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241D" w14:textId="77777777" w:rsidR="004E57D4" w:rsidRPr="00831D96" w:rsidRDefault="004E57D4" w:rsidP="00EF0425">
      <w:pPr>
        <w:spacing w:after="0" w:line="240" w:lineRule="auto"/>
        <w:jc w:val="center"/>
        <w:rPr>
          <w:b/>
        </w:rPr>
      </w:pPr>
    </w:p>
    <w:p w14:paraId="7FB46EA5" w14:textId="77777777" w:rsidR="004E57D4" w:rsidRPr="00831D96" w:rsidRDefault="004E57D4" w:rsidP="00EF0425">
      <w:pPr>
        <w:spacing w:after="0" w:line="240" w:lineRule="auto"/>
        <w:jc w:val="center"/>
        <w:rPr>
          <w:b/>
        </w:rPr>
      </w:pPr>
    </w:p>
    <w:p w14:paraId="749299B5" w14:textId="16B02CD4" w:rsidR="00E85DE6" w:rsidRPr="00831D96" w:rsidRDefault="00807161" w:rsidP="00EF0425">
      <w:pPr>
        <w:spacing w:after="0" w:line="240" w:lineRule="auto"/>
        <w:jc w:val="center"/>
        <w:rPr>
          <w:b/>
        </w:rPr>
      </w:pPr>
      <w:r w:rsidRPr="00831D96">
        <w:rPr>
          <w:b/>
        </w:rPr>
        <w:t>LEBANON CITY COUNCIL AGENDA</w:t>
      </w:r>
    </w:p>
    <w:p w14:paraId="371FB110" w14:textId="76D594B4" w:rsidR="00807161" w:rsidRPr="00831D96" w:rsidRDefault="001531A7" w:rsidP="00E85DE6">
      <w:pPr>
        <w:spacing w:after="0" w:line="240" w:lineRule="auto"/>
        <w:jc w:val="center"/>
        <w:rPr>
          <w:b/>
        </w:rPr>
      </w:pPr>
      <w:r w:rsidRPr="00831D96">
        <w:rPr>
          <w:b/>
        </w:rPr>
        <w:t>August 12</w:t>
      </w:r>
      <w:r w:rsidR="005B55DF" w:rsidRPr="00831D96">
        <w:rPr>
          <w:b/>
        </w:rPr>
        <w:t xml:space="preserve">, </w:t>
      </w:r>
      <w:r w:rsidR="003851DD" w:rsidRPr="00831D96">
        <w:rPr>
          <w:b/>
        </w:rPr>
        <w:t>2019</w:t>
      </w:r>
      <w:r w:rsidR="00807161" w:rsidRPr="00831D96">
        <w:rPr>
          <w:b/>
        </w:rPr>
        <w:t xml:space="preserve"> – 7:00 P.M.</w:t>
      </w:r>
    </w:p>
    <w:p w14:paraId="55D8737A" w14:textId="58E4611E" w:rsidR="00807161" w:rsidRDefault="00807161" w:rsidP="00807161">
      <w:pPr>
        <w:spacing w:after="0" w:line="240" w:lineRule="auto"/>
        <w:jc w:val="center"/>
        <w:rPr>
          <w:b/>
        </w:rPr>
      </w:pPr>
    </w:p>
    <w:p w14:paraId="4C6EA014" w14:textId="77777777" w:rsidR="00F95EA9" w:rsidRPr="00831D96" w:rsidRDefault="00F95EA9" w:rsidP="00807161">
      <w:pPr>
        <w:spacing w:after="0" w:line="240" w:lineRule="auto"/>
        <w:jc w:val="center"/>
        <w:rPr>
          <w:b/>
        </w:rPr>
      </w:pPr>
    </w:p>
    <w:p w14:paraId="6BD2DFCA" w14:textId="77777777" w:rsidR="00807161" w:rsidRPr="00831D96" w:rsidRDefault="00807161" w:rsidP="00807161">
      <w:pPr>
        <w:spacing w:after="0" w:line="240" w:lineRule="auto"/>
        <w:rPr>
          <w:b/>
        </w:rPr>
      </w:pPr>
    </w:p>
    <w:p w14:paraId="1EC62ECF" w14:textId="18E6A671" w:rsidR="00807161" w:rsidRPr="00831D96" w:rsidRDefault="00807161" w:rsidP="00A916DD">
      <w:pPr>
        <w:spacing w:after="0" w:line="360" w:lineRule="auto"/>
        <w:rPr>
          <w:b/>
        </w:rPr>
      </w:pPr>
      <w:r w:rsidRPr="00831D96">
        <w:rPr>
          <w:b/>
        </w:rPr>
        <w:t>Call to Order</w:t>
      </w:r>
    </w:p>
    <w:p w14:paraId="46B168F0" w14:textId="638C0F3F" w:rsidR="00807161" w:rsidRPr="00831D96" w:rsidRDefault="00807161" w:rsidP="00A916DD">
      <w:pPr>
        <w:spacing w:after="0" w:line="360" w:lineRule="auto"/>
        <w:rPr>
          <w:b/>
        </w:rPr>
      </w:pPr>
      <w:r w:rsidRPr="00831D96">
        <w:rPr>
          <w:b/>
        </w:rPr>
        <w:t>Roll Call</w:t>
      </w:r>
    </w:p>
    <w:p w14:paraId="4CA92150" w14:textId="0F31C7B2" w:rsidR="00807161" w:rsidRPr="00831D96" w:rsidRDefault="00807161" w:rsidP="00A916DD">
      <w:pPr>
        <w:spacing w:after="0" w:line="360" w:lineRule="auto"/>
        <w:rPr>
          <w:b/>
        </w:rPr>
      </w:pPr>
      <w:r w:rsidRPr="00831D96">
        <w:rPr>
          <w:b/>
        </w:rPr>
        <w:t>Pledge of Allegiance</w:t>
      </w:r>
      <w:r w:rsidR="004D23BE" w:rsidRPr="00831D96">
        <w:rPr>
          <w:b/>
        </w:rPr>
        <w:t xml:space="preserve"> </w:t>
      </w:r>
    </w:p>
    <w:p w14:paraId="4E638AA2" w14:textId="03C6A90C" w:rsidR="00CA5F88" w:rsidRPr="00831D96" w:rsidRDefault="00807161" w:rsidP="00A916DD">
      <w:pPr>
        <w:spacing w:after="0" w:line="360" w:lineRule="auto"/>
        <w:rPr>
          <w:b/>
        </w:rPr>
      </w:pPr>
      <w:r w:rsidRPr="00831D96">
        <w:rPr>
          <w:b/>
        </w:rPr>
        <w:t>Approval of minutes of previous meeting</w:t>
      </w:r>
    </w:p>
    <w:p w14:paraId="384A4D7C" w14:textId="3E9DFCAE" w:rsidR="004D23BE" w:rsidRPr="00831D96" w:rsidRDefault="006C101A" w:rsidP="00A916DD">
      <w:pPr>
        <w:spacing w:after="0" w:line="360" w:lineRule="auto"/>
        <w:rPr>
          <w:b/>
        </w:rPr>
      </w:pPr>
      <w:r w:rsidRPr="00831D96">
        <w:rPr>
          <w:b/>
        </w:rPr>
        <w:t>Approval of bills</w:t>
      </w:r>
    </w:p>
    <w:p w14:paraId="38EB99E8" w14:textId="1D3F330C" w:rsidR="004F03D6" w:rsidRDefault="00CA4C76" w:rsidP="004F03D6">
      <w:pPr>
        <w:spacing w:after="0" w:line="360" w:lineRule="auto"/>
        <w:rPr>
          <w:b/>
        </w:rPr>
      </w:pPr>
      <w:r w:rsidRPr="00831D96">
        <w:rPr>
          <w:b/>
        </w:rPr>
        <w:t xml:space="preserve">Plan Commission report and recommendation </w:t>
      </w:r>
      <w:r w:rsidR="0067479E">
        <w:rPr>
          <w:b/>
        </w:rPr>
        <w:t>from August 1 meeting</w:t>
      </w:r>
      <w:r w:rsidR="00FB32EF">
        <w:rPr>
          <w:b/>
        </w:rPr>
        <w:tab/>
      </w:r>
    </w:p>
    <w:p w14:paraId="1D7B3D58" w14:textId="208B0747" w:rsidR="004F03D6" w:rsidRDefault="004F03D6" w:rsidP="004F03D6">
      <w:pPr>
        <w:spacing w:after="0" w:line="240" w:lineRule="auto"/>
        <w:rPr>
          <w:b/>
        </w:rPr>
      </w:pPr>
      <w:r>
        <w:rPr>
          <w:b/>
        </w:rPr>
        <w:t xml:space="preserve">       1.   Plan commission recommended</w:t>
      </w:r>
      <w:r w:rsidR="00FB32EF">
        <w:rPr>
          <w:b/>
        </w:rPr>
        <w:t xml:space="preserve"> a sign request in the C-2 Historic District for 123 West St. Louis </w:t>
      </w:r>
    </w:p>
    <w:p w14:paraId="57977F09" w14:textId="77777777" w:rsidR="003C44AE" w:rsidRDefault="004F03D6" w:rsidP="004F03D6">
      <w:pPr>
        <w:spacing w:after="0" w:line="240" w:lineRule="auto"/>
        <w:rPr>
          <w:b/>
        </w:rPr>
      </w:pPr>
      <w:r>
        <w:rPr>
          <w:b/>
        </w:rPr>
        <w:tab/>
      </w:r>
      <w:r w:rsidR="00FB32EF">
        <w:rPr>
          <w:b/>
        </w:rPr>
        <w:t>dba Healing Naturally.</w:t>
      </w:r>
      <w:r w:rsidR="006F7E4E">
        <w:rPr>
          <w:b/>
        </w:rPr>
        <w:t xml:space="preserve">   </w:t>
      </w:r>
      <w:r w:rsidR="003C44AE">
        <w:rPr>
          <w:b/>
        </w:rPr>
        <w:t>The sign follows all the criteria specified in the Code of Ordinance ,</w:t>
      </w:r>
    </w:p>
    <w:p w14:paraId="5A1D8555" w14:textId="0DA1ECDA" w:rsidR="004F03D6" w:rsidRDefault="003C44AE" w:rsidP="004F03D6">
      <w:pPr>
        <w:spacing w:after="0" w:line="240" w:lineRule="auto"/>
        <w:rPr>
          <w:b/>
        </w:rPr>
      </w:pPr>
      <w:r>
        <w:rPr>
          <w:b/>
        </w:rPr>
        <w:tab/>
        <w:t xml:space="preserve">Chapter 36,  Article IV, Division 3 (C-2 Historic Shopping District) </w:t>
      </w:r>
      <w:r w:rsidR="006F7E4E">
        <w:rPr>
          <w:b/>
        </w:rPr>
        <w:t xml:space="preserve">    </w:t>
      </w:r>
    </w:p>
    <w:p w14:paraId="32ADB5A1" w14:textId="77777777" w:rsidR="00FB32EF" w:rsidRPr="00831D96" w:rsidRDefault="00FB32EF" w:rsidP="00A916DD">
      <w:pPr>
        <w:spacing w:after="0" w:line="360" w:lineRule="auto"/>
        <w:rPr>
          <w:b/>
        </w:rPr>
      </w:pPr>
    </w:p>
    <w:p w14:paraId="629E0D6F" w14:textId="1C02561B" w:rsidR="00C00455" w:rsidRPr="00831D96" w:rsidRDefault="00807161" w:rsidP="00807161">
      <w:pPr>
        <w:spacing w:after="0" w:line="240" w:lineRule="auto"/>
        <w:rPr>
          <w:b/>
        </w:rPr>
      </w:pPr>
      <w:r w:rsidRPr="00831D96">
        <w:rPr>
          <w:b/>
        </w:rPr>
        <w:t>Committee Reports:</w:t>
      </w:r>
    </w:p>
    <w:p w14:paraId="1F98435D" w14:textId="77777777" w:rsidR="00BE0FB6" w:rsidRPr="00831D96" w:rsidRDefault="00BE0FB6" w:rsidP="00807161">
      <w:pPr>
        <w:spacing w:after="0" w:line="240" w:lineRule="auto"/>
        <w:rPr>
          <w:b/>
        </w:rPr>
      </w:pPr>
    </w:p>
    <w:p w14:paraId="107A90A8" w14:textId="32490060" w:rsidR="004D23BE" w:rsidRPr="00831D96" w:rsidRDefault="004D23BE" w:rsidP="004D23BE">
      <w:pPr>
        <w:spacing w:after="0" w:line="240" w:lineRule="auto"/>
        <w:rPr>
          <w:b/>
        </w:rPr>
      </w:pPr>
      <w:r w:rsidRPr="00831D96">
        <w:rPr>
          <w:b/>
          <w:u w:val="single"/>
        </w:rPr>
        <w:t>Streets/Alleys</w:t>
      </w:r>
      <w:r w:rsidRPr="00831D96">
        <w:rPr>
          <w:b/>
        </w:rPr>
        <w:t xml:space="preserve"> – </w:t>
      </w:r>
      <w:bookmarkStart w:id="0" w:name="_Hlk531677143"/>
      <w:r w:rsidR="005B55DF" w:rsidRPr="00831D96">
        <w:rPr>
          <w:b/>
        </w:rPr>
        <w:t xml:space="preserve">MEET </w:t>
      </w:r>
      <w:r w:rsidR="00486FD9" w:rsidRPr="00831D96">
        <w:rPr>
          <w:b/>
        </w:rPr>
        <w:t>Sept 3</w:t>
      </w:r>
      <w:r w:rsidR="005B55DF" w:rsidRPr="00831D96">
        <w:rPr>
          <w:b/>
        </w:rPr>
        <w:t>, 2019 at 7:00 p.m.</w:t>
      </w:r>
      <w:bookmarkEnd w:id="0"/>
    </w:p>
    <w:p w14:paraId="35A04076" w14:textId="53071734" w:rsidR="00C476F9" w:rsidRPr="00831D96" w:rsidRDefault="00C476F9" w:rsidP="004D23BE">
      <w:pPr>
        <w:spacing w:after="0" w:line="240" w:lineRule="auto"/>
        <w:rPr>
          <w:b/>
        </w:rPr>
      </w:pPr>
      <w:r w:rsidRPr="00831D96">
        <w:rPr>
          <w:b/>
        </w:rPr>
        <w:tab/>
        <w:t>1.  Committee recommends approv</w:t>
      </w:r>
      <w:r w:rsidR="00F95EA9">
        <w:rPr>
          <w:b/>
        </w:rPr>
        <w:t>ing</w:t>
      </w:r>
      <w:r w:rsidRPr="00831D96">
        <w:rPr>
          <w:b/>
        </w:rPr>
        <w:t xml:space="preserve"> the McKendree New Student Move-in Day </w:t>
      </w:r>
      <w:r w:rsidR="00D472A9" w:rsidRPr="00831D96">
        <w:rPr>
          <w:b/>
        </w:rPr>
        <w:t>as requested</w:t>
      </w:r>
      <w:r w:rsidR="008B38DC" w:rsidRPr="00831D96">
        <w:rPr>
          <w:b/>
        </w:rPr>
        <w:t xml:space="preserve"> for </w:t>
      </w:r>
      <w:r w:rsidR="008B38DC" w:rsidRPr="00831D96">
        <w:rPr>
          <w:b/>
        </w:rPr>
        <w:tab/>
        <w:t xml:space="preserve"> </w:t>
      </w:r>
      <w:r w:rsidR="008B38DC" w:rsidRPr="00831D96">
        <w:rPr>
          <w:b/>
        </w:rPr>
        <w:tab/>
        <w:t xml:space="preserve">     August 21 from 7:00 A.M. to 10:00 a.m.</w:t>
      </w:r>
    </w:p>
    <w:p w14:paraId="18419276" w14:textId="77777777" w:rsidR="00F95EA9" w:rsidRDefault="008B38DC" w:rsidP="004D23BE">
      <w:pPr>
        <w:spacing w:after="0" w:line="240" w:lineRule="auto"/>
        <w:rPr>
          <w:b/>
        </w:rPr>
      </w:pPr>
      <w:r w:rsidRPr="00831D96">
        <w:rPr>
          <w:b/>
        </w:rPr>
        <w:tab/>
        <w:t>2.  Committee recommends Lions Club Annual Candy Day Oct 11</w:t>
      </w:r>
      <w:r w:rsidRPr="00831D96">
        <w:rPr>
          <w:b/>
          <w:vertAlign w:val="superscript"/>
        </w:rPr>
        <w:t>th</w:t>
      </w:r>
      <w:r w:rsidRPr="00831D96">
        <w:rPr>
          <w:b/>
        </w:rPr>
        <w:t xml:space="preserve"> and 12</w:t>
      </w:r>
      <w:r w:rsidRPr="00831D96">
        <w:rPr>
          <w:b/>
          <w:vertAlign w:val="superscript"/>
        </w:rPr>
        <w:t xml:space="preserve">th </w:t>
      </w:r>
      <w:r w:rsidRPr="00831D96">
        <w:rPr>
          <w:b/>
        </w:rPr>
        <w:t xml:space="preserve">at the stoplight during </w:t>
      </w:r>
    </w:p>
    <w:p w14:paraId="0CADF9FD" w14:textId="1311F5F1" w:rsidR="008B38DC" w:rsidRPr="00831D96" w:rsidRDefault="00F95EA9" w:rsidP="004D23BE">
      <w:pPr>
        <w:spacing w:after="0" w:line="240" w:lineRule="auto"/>
        <w:rPr>
          <w:b/>
        </w:rPr>
      </w:pPr>
      <w:r>
        <w:rPr>
          <w:b/>
        </w:rPr>
        <w:tab/>
        <w:t xml:space="preserve">      </w:t>
      </w:r>
      <w:r w:rsidR="008B38DC" w:rsidRPr="00831D96">
        <w:rPr>
          <w:b/>
        </w:rPr>
        <w:t>the hours of 7 a.m</w:t>
      </w:r>
      <w:r w:rsidR="007003E3" w:rsidRPr="00831D96">
        <w:rPr>
          <w:b/>
        </w:rPr>
        <w:t>.</w:t>
      </w:r>
      <w:r w:rsidR="008B38DC" w:rsidRPr="00831D96">
        <w:rPr>
          <w:b/>
        </w:rPr>
        <w:t xml:space="preserve"> to 6:30 p.m. on Friday and the hours of 8 a.m. to 4 p.m. on Sa</w:t>
      </w:r>
      <w:r w:rsidR="007003E3" w:rsidRPr="00831D96">
        <w:rPr>
          <w:b/>
        </w:rPr>
        <w:t>turday.</w:t>
      </w:r>
    </w:p>
    <w:p w14:paraId="387DEF3E" w14:textId="4AD68E9D" w:rsidR="00D947F1" w:rsidRPr="00831D96" w:rsidRDefault="008B38DC" w:rsidP="00D365C6">
      <w:pPr>
        <w:spacing w:after="0" w:line="240" w:lineRule="auto"/>
        <w:rPr>
          <w:b/>
        </w:rPr>
      </w:pPr>
      <w:r w:rsidRPr="00831D96">
        <w:rPr>
          <w:b/>
        </w:rPr>
        <w:t xml:space="preserve"> </w:t>
      </w:r>
    </w:p>
    <w:p w14:paraId="7A158D06" w14:textId="062D093D" w:rsidR="00D947F1" w:rsidRPr="00831D96" w:rsidRDefault="00D947F1" w:rsidP="00D947F1">
      <w:pPr>
        <w:spacing w:after="0" w:line="240" w:lineRule="auto"/>
        <w:rPr>
          <w:b/>
        </w:rPr>
      </w:pPr>
      <w:r w:rsidRPr="00831D96">
        <w:rPr>
          <w:b/>
          <w:u w:val="single"/>
        </w:rPr>
        <w:t>Finance</w:t>
      </w:r>
      <w:r w:rsidRPr="00831D96">
        <w:rPr>
          <w:b/>
        </w:rPr>
        <w:t xml:space="preserve"> –  </w:t>
      </w:r>
      <w:bookmarkStart w:id="1" w:name="_Hlk4411681"/>
      <w:r w:rsidR="00BC4DB5" w:rsidRPr="00831D96">
        <w:rPr>
          <w:b/>
        </w:rPr>
        <w:t xml:space="preserve">MEET </w:t>
      </w:r>
      <w:r w:rsidR="00486FD9" w:rsidRPr="00831D96">
        <w:rPr>
          <w:b/>
        </w:rPr>
        <w:t>August 19</w:t>
      </w:r>
      <w:r w:rsidR="00BC4DB5" w:rsidRPr="00831D96">
        <w:rPr>
          <w:b/>
        </w:rPr>
        <w:t>, 2019 at 7:00 p.m</w:t>
      </w:r>
      <w:bookmarkEnd w:id="1"/>
      <w:r w:rsidR="00A50E7B" w:rsidRPr="00831D96">
        <w:rPr>
          <w:b/>
        </w:rPr>
        <w:t>.</w:t>
      </w:r>
    </w:p>
    <w:p w14:paraId="08C815E5" w14:textId="384B7BD5" w:rsidR="00A50E7B" w:rsidRPr="00831D96" w:rsidRDefault="00A50E7B" w:rsidP="00D947F1">
      <w:pPr>
        <w:pStyle w:val="ListParagraph"/>
        <w:numPr>
          <w:ilvl w:val="0"/>
          <w:numId w:val="21"/>
        </w:numPr>
        <w:spacing w:after="0" w:line="240" w:lineRule="auto"/>
        <w:contextualSpacing w:val="0"/>
        <w:rPr>
          <w:rFonts w:eastAsia="Times New Roman"/>
          <w:b/>
        </w:rPr>
      </w:pPr>
      <w:r w:rsidRPr="00831D96">
        <w:rPr>
          <w:rFonts w:eastAsia="Times New Roman"/>
          <w:b/>
        </w:rPr>
        <w:t>Present Chief Roth’s request to purchase laptop computers.</w:t>
      </w:r>
    </w:p>
    <w:p w14:paraId="310EDD9E" w14:textId="4E11D43C" w:rsidR="00884CB7" w:rsidRPr="00831D96" w:rsidRDefault="00884CB7" w:rsidP="00884CB7">
      <w:pPr>
        <w:pStyle w:val="ListParagraph"/>
        <w:numPr>
          <w:ilvl w:val="0"/>
          <w:numId w:val="21"/>
        </w:numPr>
        <w:spacing w:after="0" w:line="240" w:lineRule="auto"/>
        <w:contextualSpacing w:val="0"/>
        <w:rPr>
          <w:rFonts w:eastAsia="Times New Roman"/>
          <w:b/>
        </w:rPr>
      </w:pPr>
      <w:r w:rsidRPr="00831D96">
        <w:rPr>
          <w:rFonts w:eastAsia="Times New Roman"/>
          <w:b/>
        </w:rPr>
        <w:t>Present proposal for the use of property on 124 W St Louis St.</w:t>
      </w:r>
    </w:p>
    <w:p w14:paraId="2258C0F4" w14:textId="77777777" w:rsidR="00884CB7" w:rsidRPr="00831D96" w:rsidRDefault="00884CB7" w:rsidP="00884CB7">
      <w:pPr>
        <w:pStyle w:val="ListParagraph"/>
        <w:numPr>
          <w:ilvl w:val="0"/>
          <w:numId w:val="21"/>
        </w:numPr>
        <w:spacing w:after="0" w:line="240" w:lineRule="auto"/>
        <w:contextualSpacing w:val="0"/>
        <w:rPr>
          <w:rFonts w:eastAsia="Times New Roman"/>
          <w:b/>
        </w:rPr>
      </w:pPr>
      <w:r w:rsidRPr="00831D96">
        <w:rPr>
          <w:rFonts w:eastAsia="Times New Roman"/>
          <w:b/>
        </w:rPr>
        <w:t>Review the Budget Comparison Analysis report for July 2019.</w:t>
      </w:r>
    </w:p>
    <w:p w14:paraId="30972C90" w14:textId="373139EE" w:rsidR="00807161" w:rsidRPr="00831D96" w:rsidRDefault="00C433F2" w:rsidP="00884CB7">
      <w:pPr>
        <w:spacing w:after="0" w:line="240" w:lineRule="auto"/>
        <w:ind w:left="720"/>
        <w:rPr>
          <w:rFonts w:eastAsia="Times New Roman"/>
          <w:b/>
        </w:rPr>
      </w:pPr>
      <w:r w:rsidRPr="00831D96">
        <w:rPr>
          <w:rFonts w:eastAsia="Times New Roman"/>
          <w:b/>
        </w:rPr>
        <w:t xml:space="preserve">   </w:t>
      </w:r>
    </w:p>
    <w:p w14:paraId="6A3D5E7F" w14:textId="77777777" w:rsidR="0001183C" w:rsidRPr="00831D96" w:rsidRDefault="00BE0FB6" w:rsidP="0001183C">
      <w:pPr>
        <w:spacing w:after="0" w:line="240" w:lineRule="auto"/>
        <w:rPr>
          <w:b/>
        </w:rPr>
      </w:pPr>
      <w:r w:rsidRPr="00831D96">
        <w:rPr>
          <w:b/>
          <w:u w:val="single"/>
        </w:rPr>
        <w:t>Ordinance</w:t>
      </w:r>
      <w:r w:rsidRPr="00831D96">
        <w:rPr>
          <w:b/>
        </w:rPr>
        <w:t xml:space="preserve"> </w:t>
      </w:r>
      <w:r w:rsidR="006E1542" w:rsidRPr="00831D96">
        <w:rPr>
          <w:b/>
        </w:rPr>
        <w:t>–</w:t>
      </w:r>
      <w:r w:rsidR="00874F5A" w:rsidRPr="00831D96">
        <w:rPr>
          <w:b/>
        </w:rPr>
        <w:t xml:space="preserve"> </w:t>
      </w:r>
      <w:r w:rsidR="00AF03B9" w:rsidRPr="00831D96">
        <w:rPr>
          <w:b/>
        </w:rPr>
        <w:t xml:space="preserve">MEET </w:t>
      </w:r>
      <w:r w:rsidR="00486FD9" w:rsidRPr="00831D96">
        <w:rPr>
          <w:b/>
        </w:rPr>
        <w:t>Sept 3</w:t>
      </w:r>
      <w:r w:rsidR="00AF03B9" w:rsidRPr="00831D96">
        <w:rPr>
          <w:b/>
        </w:rPr>
        <w:t>, 2019 at 7:00 p.m.</w:t>
      </w:r>
    </w:p>
    <w:p w14:paraId="064F1A53" w14:textId="4C5DEE97" w:rsidR="00E52B69" w:rsidRDefault="0001183C" w:rsidP="0001183C">
      <w:pPr>
        <w:spacing w:after="0" w:line="240" w:lineRule="auto"/>
        <w:rPr>
          <w:rFonts w:ascii="Calibri" w:hAnsi="Calibri" w:cs="Calibri"/>
          <w:b/>
          <w:szCs w:val="24"/>
        </w:rPr>
      </w:pPr>
      <w:r w:rsidRPr="00831D96">
        <w:rPr>
          <w:b/>
        </w:rPr>
        <w:tab/>
      </w:r>
      <w:bookmarkStart w:id="2" w:name="_Hlk16240482"/>
      <w:r w:rsidRPr="00831D96">
        <w:rPr>
          <w:b/>
        </w:rPr>
        <w:t>1.</w:t>
      </w:r>
      <w:r w:rsidR="00E52B69">
        <w:rPr>
          <w:b/>
        </w:rPr>
        <w:t xml:space="preserve">  </w:t>
      </w:r>
      <w:r w:rsidR="00C00455" w:rsidRPr="00831D96">
        <w:rPr>
          <w:b/>
        </w:rPr>
        <w:t xml:space="preserve"> </w:t>
      </w:r>
      <w:bookmarkStart w:id="3" w:name="_Hlk15453253"/>
      <w:bookmarkStart w:id="4" w:name="_Hlk16262473"/>
      <w:r w:rsidRPr="00831D96">
        <w:rPr>
          <w:b/>
        </w:rPr>
        <w:t xml:space="preserve">Present for </w:t>
      </w:r>
      <w:r w:rsidR="003C1424" w:rsidRPr="00831D96">
        <w:rPr>
          <w:b/>
        </w:rPr>
        <w:t xml:space="preserve">discussion and/or </w:t>
      </w:r>
      <w:r w:rsidRPr="00831D96">
        <w:rPr>
          <w:b/>
        </w:rPr>
        <w:t xml:space="preserve">approval  an ordinance </w:t>
      </w:r>
      <w:r w:rsidRPr="00831D96">
        <w:rPr>
          <w:rFonts w:ascii="Calibri" w:hAnsi="Calibri" w:cs="Calibri"/>
          <w:b/>
          <w:szCs w:val="24"/>
        </w:rPr>
        <w:t xml:space="preserve">INCREASING THE NUMBER OF </w:t>
      </w:r>
      <w:r w:rsidR="003C1424" w:rsidRPr="00831D96">
        <w:rPr>
          <w:rFonts w:ascii="Calibri" w:hAnsi="Calibri" w:cs="Calibri"/>
          <w:b/>
          <w:szCs w:val="24"/>
        </w:rPr>
        <w:tab/>
        <w:t xml:space="preserve"> </w:t>
      </w:r>
      <w:r w:rsidR="003C1424" w:rsidRPr="00831D96">
        <w:rPr>
          <w:rFonts w:ascii="Calibri" w:hAnsi="Calibri" w:cs="Calibri"/>
          <w:b/>
          <w:szCs w:val="24"/>
        </w:rPr>
        <w:tab/>
        <w:t xml:space="preserve">  </w:t>
      </w:r>
      <w:r w:rsidR="003C1424" w:rsidRPr="00831D96">
        <w:rPr>
          <w:rFonts w:ascii="Calibri" w:hAnsi="Calibri" w:cs="Calibri"/>
          <w:b/>
          <w:szCs w:val="24"/>
        </w:rPr>
        <w:tab/>
        <w:t xml:space="preserve">    </w:t>
      </w:r>
      <w:r w:rsidR="00E52B69">
        <w:rPr>
          <w:rFonts w:ascii="Calibri" w:hAnsi="Calibri" w:cs="Calibri"/>
          <w:b/>
          <w:szCs w:val="24"/>
        </w:rPr>
        <w:t xml:space="preserve"> </w:t>
      </w:r>
      <w:r w:rsidR="003C1424" w:rsidRPr="00831D96">
        <w:rPr>
          <w:rFonts w:ascii="Calibri" w:hAnsi="Calibri" w:cs="Calibri"/>
          <w:b/>
          <w:szCs w:val="24"/>
        </w:rPr>
        <w:t xml:space="preserve"> </w:t>
      </w:r>
      <w:r w:rsidRPr="00831D96">
        <w:rPr>
          <w:rFonts w:ascii="Calibri" w:hAnsi="Calibri" w:cs="Calibri"/>
          <w:b/>
          <w:szCs w:val="24"/>
        </w:rPr>
        <w:t>MEMBERS ON EACH STANDING COMMITTEE FROM FOUR TO FIVE BY INCLUDING</w:t>
      </w:r>
      <w:r w:rsidR="003C1424" w:rsidRPr="00831D96">
        <w:rPr>
          <w:rFonts w:ascii="Calibri" w:hAnsi="Calibri" w:cs="Calibri"/>
          <w:b/>
          <w:szCs w:val="24"/>
        </w:rPr>
        <w:t xml:space="preserve"> </w:t>
      </w:r>
      <w:r w:rsidRPr="00831D96">
        <w:rPr>
          <w:rFonts w:ascii="Calibri" w:hAnsi="Calibri" w:cs="Calibri"/>
          <w:b/>
          <w:szCs w:val="24"/>
        </w:rPr>
        <w:t xml:space="preserve">THE </w:t>
      </w:r>
    </w:p>
    <w:p w14:paraId="54E7AE7B" w14:textId="58CE58B6" w:rsidR="0001183C" w:rsidRPr="00831D96" w:rsidRDefault="00E52B69" w:rsidP="0001183C">
      <w:pPr>
        <w:spacing w:after="0" w:line="240" w:lineRule="auto"/>
        <w:rPr>
          <w:b/>
        </w:rPr>
      </w:pPr>
      <w:r>
        <w:rPr>
          <w:b/>
        </w:rPr>
        <w:tab/>
        <w:t xml:space="preserve">      </w:t>
      </w:r>
      <w:r w:rsidR="0001183C" w:rsidRPr="00831D96">
        <w:rPr>
          <w:rFonts w:ascii="Calibri" w:hAnsi="Calibri" w:cs="Calibri"/>
          <w:b/>
          <w:szCs w:val="24"/>
        </w:rPr>
        <w:t>MAYOR AS A MEMBER OF EACH STANDING COMMITTEE.</w:t>
      </w:r>
    </w:p>
    <w:bookmarkEnd w:id="3"/>
    <w:p w14:paraId="54FE4685" w14:textId="77777777" w:rsidR="00884CB7" w:rsidRPr="00831D96" w:rsidRDefault="003C1424" w:rsidP="00C00455">
      <w:pPr>
        <w:spacing w:after="0" w:line="240" w:lineRule="auto"/>
        <w:rPr>
          <w:rFonts w:cstheme="minorHAnsi"/>
          <w:b/>
          <w:szCs w:val="24"/>
        </w:rPr>
      </w:pPr>
      <w:r w:rsidRPr="00831D96">
        <w:rPr>
          <w:b/>
          <w:bCs/>
        </w:rPr>
        <w:tab/>
      </w:r>
      <w:r w:rsidR="00884CB7" w:rsidRPr="00831D96">
        <w:rPr>
          <w:b/>
          <w:bCs/>
        </w:rPr>
        <w:t xml:space="preserve">2.  </w:t>
      </w:r>
      <w:r w:rsidRPr="00831D96">
        <w:rPr>
          <w:b/>
          <w:bCs/>
        </w:rPr>
        <w:t xml:space="preserve">Recommendation of proposed mobile food vendor </w:t>
      </w:r>
      <w:bookmarkEnd w:id="4"/>
      <w:r w:rsidRPr="00831D96">
        <w:rPr>
          <w:b/>
          <w:bCs/>
        </w:rPr>
        <w:t>ordinance components.</w:t>
      </w:r>
      <w:bookmarkEnd w:id="2"/>
    </w:p>
    <w:p w14:paraId="677337FF" w14:textId="0E28F9A7" w:rsidR="00C00455" w:rsidRPr="00831D96" w:rsidRDefault="00C00455" w:rsidP="00C00455">
      <w:pPr>
        <w:spacing w:after="0" w:line="240" w:lineRule="auto"/>
        <w:rPr>
          <w:rFonts w:cstheme="minorHAnsi"/>
          <w:b/>
          <w:szCs w:val="24"/>
        </w:rPr>
      </w:pPr>
      <w:r w:rsidRPr="00831D96">
        <w:rPr>
          <w:b/>
        </w:rPr>
        <w:t xml:space="preserve">           </w:t>
      </w:r>
    </w:p>
    <w:p w14:paraId="5C5856DC" w14:textId="33640EF9" w:rsidR="003851DD" w:rsidRPr="00831D96" w:rsidRDefault="00320FE7" w:rsidP="000F346C">
      <w:pPr>
        <w:spacing w:after="0" w:line="240" w:lineRule="auto"/>
        <w:rPr>
          <w:b/>
        </w:rPr>
      </w:pPr>
      <w:r w:rsidRPr="00831D96">
        <w:rPr>
          <w:b/>
          <w:u w:val="single"/>
        </w:rPr>
        <w:t>Water/Sewer</w:t>
      </w:r>
      <w:r w:rsidR="00FB06E4" w:rsidRPr="00831D96">
        <w:rPr>
          <w:b/>
        </w:rPr>
        <w:t xml:space="preserve"> – </w:t>
      </w:r>
      <w:r w:rsidR="00AF03B9" w:rsidRPr="00831D96">
        <w:rPr>
          <w:b/>
        </w:rPr>
        <w:t xml:space="preserve">MEET </w:t>
      </w:r>
      <w:r w:rsidR="00486FD9" w:rsidRPr="00831D96">
        <w:rPr>
          <w:b/>
        </w:rPr>
        <w:t>August 19</w:t>
      </w:r>
      <w:r w:rsidR="00AF03B9" w:rsidRPr="00831D96">
        <w:rPr>
          <w:b/>
        </w:rPr>
        <w:t>, 2019 at 7:00 p.m.</w:t>
      </w:r>
      <w:r w:rsidR="001C6A36" w:rsidRPr="00831D96">
        <w:rPr>
          <w:b/>
        </w:rPr>
        <w:t xml:space="preserve">  </w:t>
      </w:r>
    </w:p>
    <w:p w14:paraId="7ADF7145" w14:textId="77777777" w:rsidR="00C00455" w:rsidRPr="00831D96" w:rsidRDefault="00C00455" w:rsidP="00320FE7">
      <w:pPr>
        <w:pStyle w:val="ListParagraph"/>
        <w:spacing w:after="0" w:line="240" w:lineRule="auto"/>
        <w:ind w:left="1080"/>
        <w:rPr>
          <w:b/>
        </w:rPr>
      </w:pPr>
    </w:p>
    <w:p w14:paraId="302C22BA" w14:textId="7C2CDE63" w:rsidR="00520007" w:rsidRPr="00831D96" w:rsidRDefault="00807161" w:rsidP="00807161">
      <w:pPr>
        <w:spacing w:after="0" w:line="240" w:lineRule="auto"/>
        <w:rPr>
          <w:b/>
        </w:rPr>
      </w:pPr>
      <w:bookmarkStart w:id="5" w:name="_Hlk485286365"/>
      <w:r w:rsidRPr="00831D96">
        <w:rPr>
          <w:b/>
          <w:u w:val="single"/>
        </w:rPr>
        <w:t>Cemetery</w:t>
      </w:r>
      <w:r w:rsidR="00E85DE6" w:rsidRPr="00831D96">
        <w:rPr>
          <w:b/>
        </w:rPr>
        <w:t xml:space="preserve"> – </w:t>
      </w:r>
      <w:bookmarkEnd w:id="5"/>
      <w:r w:rsidR="0052180E" w:rsidRPr="00831D96">
        <w:rPr>
          <w:b/>
        </w:rPr>
        <w:t xml:space="preserve"> </w:t>
      </w:r>
      <w:r w:rsidR="001531A7" w:rsidRPr="00831D96">
        <w:rPr>
          <w:b/>
        </w:rPr>
        <w:t xml:space="preserve">MEET </w:t>
      </w:r>
      <w:r w:rsidR="00486FD9" w:rsidRPr="00831D96">
        <w:rPr>
          <w:b/>
        </w:rPr>
        <w:t>Sept 3</w:t>
      </w:r>
      <w:r w:rsidR="005B55DF" w:rsidRPr="00831D96">
        <w:rPr>
          <w:b/>
        </w:rPr>
        <w:t>, 2019 at 7:00 p.m.</w:t>
      </w:r>
      <w:r w:rsidR="002C3642" w:rsidRPr="00831D96">
        <w:rPr>
          <w:b/>
        </w:rPr>
        <w:t xml:space="preserve"> </w:t>
      </w:r>
    </w:p>
    <w:p w14:paraId="3EF2669F" w14:textId="77777777" w:rsidR="008D3909" w:rsidRPr="00831D96" w:rsidRDefault="008D3909" w:rsidP="00320FE7">
      <w:pPr>
        <w:pStyle w:val="ListParagraph"/>
        <w:spacing w:after="0" w:line="240" w:lineRule="auto"/>
        <w:ind w:left="1080"/>
        <w:rPr>
          <w:b/>
        </w:rPr>
      </w:pPr>
      <w:bookmarkStart w:id="6" w:name="_Hlk484787377"/>
    </w:p>
    <w:p w14:paraId="105B3497" w14:textId="2713D80B" w:rsidR="002970C7" w:rsidRPr="00831D96" w:rsidRDefault="00D947F1" w:rsidP="002A2D6B">
      <w:pPr>
        <w:spacing w:after="0" w:line="240" w:lineRule="auto"/>
        <w:rPr>
          <w:b/>
        </w:rPr>
      </w:pPr>
      <w:bookmarkStart w:id="7" w:name="_Hlk492558291"/>
      <w:bookmarkStart w:id="8" w:name="_Hlk516319791"/>
      <w:bookmarkEnd w:id="6"/>
      <w:r w:rsidRPr="00831D96">
        <w:rPr>
          <w:b/>
          <w:u w:val="single"/>
        </w:rPr>
        <w:t>Health/Safety</w:t>
      </w:r>
      <w:r w:rsidRPr="00831D96">
        <w:rPr>
          <w:b/>
        </w:rPr>
        <w:t xml:space="preserve"> – </w:t>
      </w:r>
      <w:bookmarkEnd w:id="7"/>
      <w:r w:rsidR="00AF03B9" w:rsidRPr="00831D96">
        <w:rPr>
          <w:b/>
        </w:rPr>
        <w:t xml:space="preserve">MEET </w:t>
      </w:r>
      <w:r w:rsidR="00486FD9" w:rsidRPr="00831D96">
        <w:rPr>
          <w:b/>
        </w:rPr>
        <w:t>August 19</w:t>
      </w:r>
      <w:r w:rsidR="00AF03B9" w:rsidRPr="00831D96">
        <w:rPr>
          <w:b/>
        </w:rPr>
        <w:t>, 2019 at 7:00 p.m.</w:t>
      </w:r>
      <w:r w:rsidR="001C6A36" w:rsidRPr="00831D96">
        <w:rPr>
          <w:b/>
        </w:rPr>
        <w:t xml:space="preserve">  </w:t>
      </w:r>
    </w:p>
    <w:p w14:paraId="458E7976" w14:textId="6E9E03C7" w:rsidR="00390811" w:rsidRPr="00831D96" w:rsidRDefault="002A2D6B" w:rsidP="0017193A">
      <w:pPr>
        <w:spacing w:after="0" w:line="240" w:lineRule="auto"/>
        <w:rPr>
          <w:b/>
        </w:rPr>
      </w:pPr>
      <w:r w:rsidRPr="00831D96">
        <w:rPr>
          <w:b/>
        </w:rPr>
        <w:t xml:space="preserve">   </w:t>
      </w:r>
      <w:bookmarkEnd w:id="8"/>
    </w:p>
    <w:p w14:paraId="1F1CD41F" w14:textId="77777777" w:rsidR="00F95EA9" w:rsidRDefault="00F95EA9" w:rsidP="00884CB7">
      <w:pPr>
        <w:spacing w:after="0" w:line="240" w:lineRule="auto"/>
        <w:rPr>
          <w:b/>
          <w:u w:val="single"/>
        </w:rPr>
      </w:pPr>
    </w:p>
    <w:p w14:paraId="6910A946" w14:textId="77777777" w:rsidR="00F95EA9" w:rsidRDefault="00F95EA9" w:rsidP="00884CB7">
      <w:pPr>
        <w:spacing w:after="0" w:line="240" w:lineRule="auto"/>
        <w:rPr>
          <w:b/>
          <w:u w:val="single"/>
        </w:rPr>
      </w:pPr>
    </w:p>
    <w:p w14:paraId="4E7A5087" w14:textId="77777777" w:rsidR="00F95EA9" w:rsidRDefault="00F95EA9" w:rsidP="00884CB7">
      <w:pPr>
        <w:spacing w:after="0" w:line="240" w:lineRule="auto"/>
        <w:rPr>
          <w:b/>
          <w:u w:val="single"/>
        </w:rPr>
      </w:pPr>
    </w:p>
    <w:p w14:paraId="79BF89B8" w14:textId="77777777" w:rsidR="00F95EA9" w:rsidRDefault="00F95EA9" w:rsidP="00884CB7">
      <w:pPr>
        <w:spacing w:after="0" w:line="240" w:lineRule="auto"/>
        <w:rPr>
          <w:b/>
          <w:u w:val="single"/>
        </w:rPr>
      </w:pPr>
    </w:p>
    <w:p w14:paraId="34BE1AC3" w14:textId="1BFDD42B" w:rsidR="00F95EA9" w:rsidRDefault="00F95EA9" w:rsidP="00884CB7">
      <w:pPr>
        <w:spacing w:after="0" w:line="240" w:lineRule="auto"/>
        <w:rPr>
          <w:b/>
          <w:u w:val="single"/>
        </w:rPr>
      </w:pPr>
    </w:p>
    <w:p w14:paraId="73C14797" w14:textId="77777777" w:rsidR="00F95EA9" w:rsidRDefault="00F95EA9" w:rsidP="00884CB7">
      <w:pPr>
        <w:spacing w:after="0" w:line="240" w:lineRule="auto"/>
        <w:rPr>
          <w:b/>
          <w:u w:val="single"/>
        </w:rPr>
      </w:pPr>
    </w:p>
    <w:p w14:paraId="366D7CD9" w14:textId="60C6766D" w:rsidR="00390811" w:rsidRPr="00F95EA9" w:rsidRDefault="00807161" w:rsidP="00584ED5">
      <w:pPr>
        <w:spacing w:after="0" w:line="240" w:lineRule="auto"/>
        <w:rPr>
          <w:b/>
        </w:rPr>
      </w:pPr>
      <w:r w:rsidRPr="00831D96">
        <w:rPr>
          <w:b/>
          <w:u w:val="single"/>
        </w:rPr>
        <w:t>Public Property</w:t>
      </w:r>
      <w:r w:rsidR="00E85DE6" w:rsidRPr="00831D96">
        <w:rPr>
          <w:b/>
        </w:rPr>
        <w:t xml:space="preserve"> </w:t>
      </w:r>
      <w:r w:rsidR="003E01D6" w:rsidRPr="00831D96">
        <w:rPr>
          <w:b/>
        </w:rPr>
        <w:t xml:space="preserve">– </w:t>
      </w:r>
      <w:r w:rsidR="00E13E35" w:rsidRPr="00831D96">
        <w:rPr>
          <w:b/>
        </w:rPr>
        <w:t xml:space="preserve"> </w:t>
      </w:r>
      <w:r w:rsidR="00AF03B9" w:rsidRPr="00831D96">
        <w:rPr>
          <w:b/>
        </w:rPr>
        <w:t xml:space="preserve">MEET </w:t>
      </w:r>
      <w:r w:rsidR="00486FD9" w:rsidRPr="00831D96">
        <w:rPr>
          <w:b/>
        </w:rPr>
        <w:t>Sept 3</w:t>
      </w:r>
      <w:r w:rsidR="00AF03B9" w:rsidRPr="00831D96">
        <w:rPr>
          <w:b/>
        </w:rPr>
        <w:t>, 2019 at 7:00 p.m.</w:t>
      </w:r>
    </w:p>
    <w:p w14:paraId="738F156B" w14:textId="617CF8C0" w:rsidR="00E12B13" w:rsidRPr="00831D96" w:rsidRDefault="00584ED5" w:rsidP="00584ED5">
      <w:pPr>
        <w:spacing w:after="0" w:line="240" w:lineRule="auto"/>
        <w:rPr>
          <w:rFonts w:eastAsia="Times New Roman"/>
        </w:rPr>
      </w:pPr>
      <w:r w:rsidRPr="00831D96">
        <w:rPr>
          <w:rFonts w:eastAsia="Times New Roman"/>
          <w:b/>
          <w:bCs/>
        </w:rPr>
        <w:tab/>
      </w:r>
      <w:r w:rsidR="00FB32EF">
        <w:rPr>
          <w:b/>
        </w:rPr>
        <w:t>1</w:t>
      </w:r>
      <w:r w:rsidR="003C1424" w:rsidRPr="00831D96">
        <w:rPr>
          <w:b/>
        </w:rPr>
        <w:t xml:space="preserve">.  </w:t>
      </w:r>
      <w:r w:rsidR="003C1424" w:rsidRPr="00831D96">
        <w:rPr>
          <w:rFonts w:cstheme="minorHAnsi"/>
          <w:b/>
          <w:szCs w:val="24"/>
        </w:rPr>
        <w:t xml:space="preserve">Present for approval an ordinance DECLARING A CITY-OWNED MOTOR VEHICLE –  NAMELY, A </w:t>
      </w:r>
      <w:r w:rsidR="003C1424" w:rsidRPr="00831D96">
        <w:rPr>
          <w:rFonts w:cstheme="minorHAnsi"/>
          <w:b/>
          <w:szCs w:val="24"/>
        </w:rPr>
        <w:tab/>
        <w:t xml:space="preserve"> </w:t>
      </w:r>
      <w:r w:rsidR="003C1424" w:rsidRPr="00831D96">
        <w:rPr>
          <w:rFonts w:cstheme="minorHAnsi"/>
          <w:b/>
          <w:szCs w:val="24"/>
        </w:rPr>
        <w:tab/>
        <w:t xml:space="preserve">     2007 FORD CROWN VICTORIA 4-DOOR FORMERLY USED BY THE POLICE DEPARTMENT –  TO BE </w:t>
      </w:r>
      <w:r w:rsidR="003C1424" w:rsidRPr="00831D96">
        <w:rPr>
          <w:rFonts w:cstheme="minorHAnsi"/>
          <w:b/>
          <w:szCs w:val="24"/>
        </w:rPr>
        <w:tab/>
        <w:t xml:space="preserve"> </w:t>
      </w:r>
      <w:r w:rsidR="003C1424" w:rsidRPr="00831D96">
        <w:rPr>
          <w:rFonts w:cstheme="minorHAnsi"/>
          <w:b/>
          <w:szCs w:val="24"/>
        </w:rPr>
        <w:tab/>
        <w:t xml:space="preserve">     SURPLUS PROPERTY, AND AUTHORIZING THE SALE THEREOF</w:t>
      </w:r>
      <w:r w:rsidR="00390811" w:rsidRPr="00831D96">
        <w:rPr>
          <w:rFonts w:eastAsia="Times New Roman"/>
        </w:rPr>
        <w:tab/>
      </w:r>
    </w:p>
    <w:p w14:paraId="590F6EE2" w14:textId="0009CB64" w:rsidR="00390811" w:rsidRPr="00831D96" w:rsidRDefault="007003E3" w:rsidP="00584ED5">
      <w:pPr>
        <w:spacing w:after="0" w:line="240" w:lineRule="auto"/>
        <w:rPr>
          <w:rFonts w:eastAsia="Times New Roman"/>
        </w:rPr>
      </w:pPr>
      <w:r w:rsidRPr="00831D96">
        <w:rPr>
          <w:rFonts w:eastAsia="Times New Roman"/>
          <w:b/>
          <w:bCs/>
        </w:rPr>
        <w:tab/>
      </w:r>
      <w:r w:rsidR="00FB32EF">
        <w:rPr>
          <w:rFonts w:eastAsia="Times New Roman"/>
          <w:b/>
          <w:bCs/>
        </w:rPr>
        <w:t>2</w:t>
      </w:r>
      <w:r w:rsidR="00390811" w:rsidRPr="00831D96">
        <w:rPr>
          <w:rFonts w:eastAsia="Times New Roman"/>
          <w:b/>
          <w:bCs/>
        </w:rPr>
        <w:t>.  Committee recommends purchase of a projector screen for chambers regarding presentations.</w:t>
      </w:r>
    </w:p>
    <w:p w14:paraId="3D0063EC" w14:textId="45A17F15" w:rsidR="00584ED5" w:rsidRPr="00831D96" w:rsidRDefault="00584ED5" w:rsidP="00584ED5">
      <w:pPr>
        <w:spacing w:after="0" w:line="240" w:lineRule="auto"/>
        <w:rPr>
          <w:rFonts w:eastAsia="Times New Roman"/>
        </w:rPr>
      </w:pPr>
      <w:r w:rsidRPr="00831D96">
        <w:rPr>
          <w:rFonts w:eastAsia="Times New Roman"/>
          <w:b/>
          <w:bCs/>
        </w:rPr>
        <w:tab/>
      </w:r>
      <w:r w:rsidR="00FB32EF">
        <w:rPr>
          <w:rFonts w:eastAsia="Times New Roman"/>
          <w:b/>
          <w:bCs/>
        </w:rPr>
        <w:t>3</w:t>
      </w:r>
      <w:r w:rsidR="00390811" w:rsidRPr="00831D96">
        <w:rPr>
          <w:rFonts w:eastAsia="Times New Roman"/>
          <w:b/>
          <w:bCs/>
        </w:rPr>
        <w:t xml:space="preserve">. Committee </w:t>
      </w:r>
      <w:r w:rsidR="000547A8" w:rsidRPr="00831D96">
        <w:rPr>
          <w:rFonts w:eastAsia="Times New Roman"/>
          <w:b/>
          <w:bCs/>
        </w:rPr>
        <w:t>update on the new website.</w:t>
      </w:r>
    </w:p>
    <w:p w14:paraId="1BAD2399" w14:textId="75EEAF82" w:rsidR="00390811" w:rsidRPr="00831D96" w:rsidRDefault="00584ED5" w:rsidP="00584ED5">
      <w:pPr>
        <w:spacing w:after="0" w:line="240" w:lineRule="auto"/>
        <w:rPr>
          <w:rFonts w:eastAsia="Times New Roman"/>
        </w:rPr>
      </w:pPr>
      <w:r w:rsidRPr="00831D96">
        <w:rPr>
          <w:rFonts w:eastAsia="Times New Roman"/>
        </w:rPr>
        <w:tab/>
      </w:r>
      <w:r w:rsidR="00FB32EF">
        <w:rPr>
          <w:rFonts w:eastAsia="Times New Roman"/>
          <w:b/>
          <w:bCs/>
        </w:rPr>
        <w:t>4</w:t>
      </w:r>
      <w:r w:rsidR="00390811" w:rsidRPr="00831D96">
        <w:rPr>
          <w:rFonts w:eastAsia="Times New Roman"/>
          <w:b/>
          <w:bCs/>
        </w:rPr>
        <w:t xml:space="preserve">. More discussion needs to be done regarding the proposed Parking Lot at 124 W. St. Louis St.; </w:t>
      </w:r>
      <w:r w:rsidRPr="00831D96">
        <w:rPr>
          <w:rFonts w:eastAsia="Times New Roman"/>
          <w:b/>
          <w:bCs/>
        </w:rPr>
        <w:tab/>
        <w:t xml:space="preserve">  </w:t>
      </w:r>
      <w:r w:rsidRPr="00831D96">
        <w:rPr>
          <w:rFonts w:eastAsia="Times New Roman"/>
          <w:b/>
          <w:bCs/>
        </w:rPr>
        <w:tab/>
        <w:t xml:space="preserve">     </w:t>
      </w:r>
      <w:r w:rsidR="00390811" w:rsidRPr="00831D96">
        <w:rPr>
          <w:rFonts w:eastAsia="Times New Roman"/>
          <w:b/>
          <w:bCs/>
        </w:rPr>
        <w:t>primarily where funds might be found in the current budget.</w:t>
      </w:r>
    </w:p>
    <w:p w14:paraId="47272BC2" w14:textId="75250713" w:rsidR="001D5CBE" w:rsidRPr="00831D96" w:rsidRDefault="001D5CBE" w:rsidP="00741B45">
      <w:pPr>
        <w:spacing w:after="0" w:line="240" w:lineRule="auto"/>
        <w:rPr>
          <w:b/>
        </w:rPr>
      </w:pPr>
    </w:p>
    <w:p w14:paraId="43533BA6" w14:textId="661B7D03" w:rsidR="00847AF3" w:rsidRPr="001843CB" w:rsidRDefault="008D3909" w:rsidP="00060E67">
      <w:pPr>
        <w:spacing w:after="0" w:line="240" w:lineRule="auto"/>
        <w:rPr>
          <w:b/>
        </w:rPr>
      </w:pPr>
      <w:r w:rsidRPr="00831D96">
        <w:rPr>
          <w:b/>
          <w:u w:val="single"/>
        </w:rPr>
        <w:t>Personnel</w:t>
      </w:r>
      <w:r w:rsidRPr="00831D96">
        <w:rPr>
          <w:b/>
        </w:rPr>
        <w:t xml:space="preserve"> –</w:t>
      </w:r>
      <w:r w:rsidR="001B2193" w:rsidRPr="00831D96">
        <w:rPr>
          <w:b/>
        </w:rPr>
        <w:t xml:space="preserve"> </w:t>
      </w:r>
      <w:r w:rsidR="00AF03B9" w:rsidRPr="00831D96">
        <w:rPr>
          <w:b/>
        </w:rPr>
        <w:t xml:space="preserve">MEET </w:t>
      </w:r>
      <w:r w:rsidR="00486FD9" w:rsidRPr="00831D96">
        <w:rPr>
          <w:b/>
        </w:rPr>
        <w:t>August 19</w:t>
      </w:r>
      <w:r w:rsidR="00AF03B9" w:rsidRPr="00831D96">
        <w:rPr>
          <w:b/>
        </w:rPr>
        <w:t>, 2019 at 7:00 p.m.</w:t>
      </w:r>
    </w:p>
    <w:p w14:paraId="27838DF6" w14:textId="77777777" w:rsidR="001843CB" w:rsidRDefault="00847AF3" w:rsidP="005368CA">
      <w:pPr>
        <w:spacing w:after="0" w:line="240" w:lineRule="auto"/>
        <w:rPr>
          <w:b/>
          <w:bCs/>
        </w:rPr>
      </w:pPr>
      <w:r>
        <w:rPr>
          <w:b/>
          <w:bCs/>
        </w:rPr>
        <w:tab/>
      </w:r>
      <w:r w:rsidR="001843CB">
        <w:rPr>
          <w:b/>
        </w:rPr>
        <w:t>1</w:t>
      </w:r>
      <w:r w:rsidR="00F821F0" w:rsidRPr="00831D96">
        <w:rPr>
          <w:b/>
        </w:rPr>
        <w:t>.  Committee Membership</w:t>
      </w:r>
      <w:r w:rsidR="005368CA" w:rsidRPr="00831D96">
        <w:rPr>
          <w:b/>
          <w:bCs/>
        </w:rPr>
        <w:t> </w:t>
      </w:r>
    </w:p>
    <w:p w14:paraId="78903DA5" w14:textId="3AF418A7" w:rsidR="005368CA" w:rsidRPr="00847AF3" w:rsidRDefault="001843CB" w:rsidP="005368CA">
      <w:pPr>
        <w:spacing w:after="0" w:line="240" w:lineRule="auto"/>
        <w:rPr>
          <w:b/>
        </w:rPr>
      </w:pPr>
      <w:r>
        <w:rPr>
          <w:b/>
          <w:bCs/>
        </w:rPr>
        <w:tab/>
      </w:r>
      <w:bookmarkStart w:id="9" w:name="_GoBack"/>
      <w:bookmarkEnd w:id="9"/>
      <w:r>
        <w:rPr>
          <w:b/>
          <w:bCs/>
        </w:rPr>
        <w:t>2</w:t>
      </w:r>
      <w:r>
        <w:rPr>
          <w:b/>
          <w:bCs/>
        </w:rPr>
        <w:t>.  Hiring of building code official *</w:t>
      </w:r>
      <w:r w:rsidR="005368CA" w:rsidRPr="00831D96">
        <w:rPr>
          <w:b/>
          <w:bCs/>
        </w:rPr>
        <w:t xml:space="preserve">  </w:t>
      </w:r>
    </w:p>
    <w:p w14:paraId="288E1074" w14:textId="7E337D7B" w:rsidR="00741B45" w:rsidRPr="00831D96" w:rsidRDefault="005368CA" w:rsidP="001C475D">
      <w:pPr>
        <w:spacing w:after="0" w:line="240" w:lineRule="auto"/>
        <w:rPr>
          <w:b/>
          <w:bCs/>
        </w:rPr>
      </w:pPr>
      <w:r w:rsidRPr="00831D96">
        <w:rPr>
          <w:b/>
          <w:bCs/>
        </w:rPr>
        <w:t xml:space="preserve">            </w:t>
      </w:r>
      <w:bookmarkStart w:id="10" w:name="_Hlk10812052"/>
      <w:r w:rsidRPr="00831D96">
        <w:rPr>
          <w:b/>
          <w:bCs/>
        </w:rPr>
        <w:t>* Executive Session under 5 ILCS 120 Sec 2(c)(1) of the Open Meeting Act for consideration of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w:t>
      </w:r>
      <w:bookmarkEnd w:id="10"/>
    </w:p>
    <w:p w14:paraId="1861DB7C" w14:textId="77777777" w:rsidR="007003E3" w:rsidRPr="00831D96" w:rsidRDefault="007003E3" w:rsidP="001C475D">
      <w:pPr>
        <w:spacing w:after="0" w:line="240" w:lineRule="auto"/>
        <w:rPr>
          <w:b/>
          <w:bCs/>
        </w:rPr>
      </w:pPr>
    </w:p>
    <w:p w14:paraId="03706002" w14:textId="77777777" w:rsidR="001B3683" w:rsidRPr="00831D96" w:rsidRDefault="00807161" w:rsidP="001B3683">
      <w:pPr>
        <w:spacing w:after="0" w:line="240" w:lineRule="auto"/>
        <w:rPr>
          <w:b/>
        </w:rPr>
      </w:pPr>
      <w:r w:rsidRPr="00831D96">
        <w:rPr>
          <w:b/>
          <w:u w:val="single"/>
        </w:rPr>
        <w:t>Clerk</w:t>
      </w:r>
      <w:r w:rsidR="001C475D" w:rsidRPr="00831D96">
        <w:rPr>
          <w:b/>
          <w:u w:val="single"/>
        </w:rPr>
        <w:t xml:space="preserve"> </w:t>
      </w:r>
      <w:r w:rsidR="001B3683" w:rsidRPr="00831D96">
        <w:rPr>
          <w:b/>
        </w:rPr>
        <w:t>–</w:t>
      </w:r>
    </w:p>
    <w:p w14:paraId="498C6847" w14:textId="550E324C" w:rsidR="00807161" w:rsidRPr="00831D96" w:rsidRDefault="00807161" w:rsidP="00807161">
      <w:pPr>
        <w:spacing w:after="0" w:line="240" w:lineRule="auto"/>
        <w:rPr>
          <w:b/>
        </w:rPr>
      </w:pPr>
    </w:p>
    <w:p w14:paraId="2A89354D" w14:textId="2D72BE65" w:rsidR="003E01D6" w:rsidRPr="00831D96" w:rsidRDefault="00807161" w:rsidP="00CF3D8A">
      <w:pPr>
        <w:spacing w:after="0" w:line="240" w:lineRule="auto"/>
        <w:rPr>
          <w:b/>
        </w:rPr>
      </w:pPr>
      <w:r w:rsidRPr="00831D96">
        <w:rPr>
          <w:b/>
          <w:u w:val="single"/>
        </w:rPr>
        <w:t>Treasurer</w:t>
      </w:r>
      <w:r w:rsidR="00623899" w:rsidRPr="00831D96">
        <w:rPr>
          <w:b/>
        </w:rPr>
        <w:t xml:space="preserve"> – </w:t>
      </w:r>
    </w:p>
    <w:p w14:paraId="6CCE85B7" w14:textId="2D1A79E7" w:rsidR="003E01D6" w:rsidRPr="00831D96" w:rsidRDefault="002B59DA" w:rsidP="002B59DA">
      <w:pPr>
        <w:pStyle w:val="ListParagraph"/>
        <w:numPr>
          <w:ilvl w:val="0"/>
          <w:numId w:val="18"/>
        </w:numPr>
        <w:spacing w:after="0" w:line="240" w:lineRule="auto"/>
        <w:rPr>
          <w:b/>
        </w:rPr>
      </w:pPr>
      <w:r w:rsidRPr="00831D96">
        <w:rPr>
          <w:b/>
        </w:rPr>
        <w:t>Treasurers report.</w:t>
      </w:r>
    </w:p>
    <w:p w14:paraId="369C4DAF" w14:textId="77777777" w:rsidR="0017193A" w:rsidRPr="00831D96" w:rsidRDefault="0017193A" w:rsidP="00C433F2">
      <w:pPr>
        <w:pStyle w:val="ListParagraph"/>
        <w:spacing w:after="0" w:line="240" w:lineRule="auto"/>
        <w:ind w:left="1080"/>
        <w:rPr>
          <w:b/>
        </w:rPr>
      </w:pPr>
    </w:p>
    <w:p w14:paraId="49ECA6E8" w14:textId="0AC9B5B0" w:rsidR="00E570C4" w:rsidRPr="00831D96" w:rsidRDefault="00807161" w:rsidP="00E570C4">
      <w:pPr>
        <w:spacing w:after="0" w:line="240" w:lineRule="auto"/>
        <w:rPr>
          <w:b/>
        </w:rPr>
      </w:pPr>
      <w:r w:rsidRPr="00831D96">
        <w:rPr>
          <w:b/>
          <w:u w:val="single"/>
        </w:rPr>
        <w:t>Ma</w:t>
      </w:r>
      <w:r w:rsidR="00B41A1B" w:rsidRPr="00831D96">
        <w:rPr>
          <w:b/>
          <w:u w:val="single"/>
        </w:rPr>
        <w:t>yor</w:t>
      </w:r>
      <w:r w:rsidR="00DC499A" w:rsidRPr="00831D96">
        <w:rPr>
          <w:b/>
        </w:rPr>
        <w:t xml:space="preserve"> </w:t>
      </w:r>
      <w:r w:rsidR="00060E67" w:rsidRPr="00831D96">
        <w:rPr>
          <w:b/>
        </w:rPr>
        <w:t>–</w:t>
      </w:r>
      <w:r w:rsidR="00E570C4" w:rsidRPr="00831D96">
        <w:rPr>
          <w:b/>
        </w:rPr>
        <w:t xml:space="preserve"> </w:t>
      </w:r>
    </w:p>
    <w:p w14:paraId="774BD7A2" w14:textId="7BCCCE1E" w:rsidR="005E5EC1" w:rsidRPr="00831D96" w:rsidRDefault="005E5EC1" w:rsidP="00E570C4">
      <w:pPr>
        <w:spacing w:after="0" w:line="240" w:lineRule="auto"/>
        <w:rPr>
          <w:b/>
        </w:rPr>
      </w:pPr>
      <w:r w:rsidRPr="00831D96">
        <w:rPr>
          <w:b/>
        </w:rPr>
        <w:tab/>
        <w:t xml:space="preserve">1. </w:t>
      </w:r>
      <w:r w:rsidR="007003E3" w:rsidRPr="00831D96">
        <w:rPr>
          <w:b/>
        </w:rPr>
        <w:t xml:space="preserve">Present for vote the annexation </w:t>
      </w:r>
      <w:r w:rsidR="007A0D8D">
        <w:rPr>
          <w:b/>
        </w:rPr>
        <w:t xml:space="preserve">agreements </w:t>
      </w:r>
      <w:r w:rsidR="007003E3" w:rsidRPr="00831D96">
        <w:rPr>
          <w:b/>
        </w:rPr>
        <w:t xml:space="preserve">of the </w:t>
      </w:r>
      <w:r w:rsidR="007A0D8D">
        <w:rPr>
          <w:b/>
        </w:rPr>
        <w:t xml:space="preserve">Thomas </w:t>
      </w:r>
      <w:r w:rsidR="007003E3" w:rsidRPr="00831D96">
        <w:rPr>
          <w:b/>
        </w:rPr>
        <w:t>Renner and</w:t>
      </w:r>
      <w:r w:rsidR="007A0D8D">
        <w:rPr>
          <w:b/>
        </w:rPr>
        <w:t xml:space="preserve"> Paul and Jeanne Rentals, </w:t>
      </w:r>
      <w:r w:rsidR="007A0D8D">
        <w:rPr>
          <w:b/>
        </w:rPr>
        <w:tab/>
        <w:t xml:space="preserve">   </w:t>
      </w:r>
      <w:r w:rsidR="007A0D8D">
        <w:rPr>
          <w:b/>
        </w:rPr>
        <w:tab/>
        <w:t xml:space="preserve">     LLC</w:t>
      </w:r>
      <w:r w:rsidR="007003E3" w:rsidRPr="00831D96">
        <w:rPr>
          <w:b/>
        </w:rPr>
        <w:t xml:space="preserve"> Properties.</w:t>
      </w:r>
      <w:r w:rsidRPr="00831D96">
        <w:rPr>
          <w:b/>
        </w:rPr>
        <w:t xml:space="preserve">  </w:t>
      </w:r>
    </w:p>
    <w:p w14:paraId="54992399" w14:textId="7D2DEB00" w:rsidR="00807161" w:rsidRPr="00831D96" w:rsidRDefault="00105392" w:rsidP="007003E3">
      <w:pPr>
        <w:spacing w:after="0" w:line="240" w:lineRule="auto"/>
        <w:ind w:firstLine="720"/>
        <w:rPr>
          <w:b/>
        </w:rPr>
      </w:pPr>
      <w:r w:rsidRPr="00831D96">
        <w:rPr>
          <w:b/>
        </w:rPr>
        <w:tab/>
      </w:r>
    </w:p>
    <w:p w14:paraId="7ADEB857" w14:textId="77777777" w:rsidR="0072624B" w:rsidRPr="00831D96" w:rsidRDefault="00807161" w:rsidP="0072624B">
      <w:pPr>
        <w:spacing w:after="0" w:line="240" w:lineRule="auto"/>
        <w:rPr>
          <w:b/>
          <w:u w:val="single"/>
        </w:rPr>
      </w:pPr>
      <w:r w:rsidRPr="00831D96">
        <w:rPr>
          <w:b/>
          <w:u w:val="single"/>
        </w:rPr>
        <w:t>Dept. Heads</w:t>
      </w:r>
    </w:p>
    <w:p w14:paraId="1C4D9EE1" w14:textId="6AF3AF2A" w:rsidR="0017193A" w:rsidRPr="00831D96" w:rsidRDefault="0072624B" w:rsidP="0001183C">
      <w:pPr>
        <w:spacing w:after="0" w:line="240" w:lineRule="auto"/>
        <w:rPr>
          <w:b/>
          <w:u w:val="single"/>
        </w:rPr>
      </w:pPr>
      <w:r w:rsidRPr="00831D96">
        <w:rPr>
          <w:b/>
        </w:rPr>
        <w:tab/>
      </w:r>
      <w:r w:rsidR="0017193A" w:rsidRPr="00831D96">
        <w:rPr>
          <w:rFonts w:cstheme="minorHAnsi"/>
          <w:b/>
          <w:szCs w:val="24"/>
        </w:rPr>
        <w:t>CHIEF</w:t>
      </w:r>
      <w:r w:rsidRPr="00831D96">
        <w:rPr>
          <w:rFonts w:cstheme="minorHAnsi"/>
          <w:b/>
          <w:szCs w:val="24"/>
        </w:rPr>
        <w:t xml:space="preserve"> </w:t>
      </w:r>
      <w:bookmarkStart w:id="11" w:name="_Hlk15453065"/>
      <w:r w:rsidRPr="00831D96">
        <w:rPr>
          <w:rFonts w:cstheme="minorHAnsi"/>
          <w:b/>
          <w:szCs w:val="24"/>
        </w:rPr>
        <w:t>–</w:t>
      </w:r>
      <w:bookmarkEnd w:id="11"/>
      <w:r w:rsidRPr="00831D96">
        <w:rPr>
          <w:rFonts w:cstheme="minorHAnsi"/>
          <w:b/>
          <w:szCs w:val="24"/>
        </w:rPr>
        <w:t xml:space="preserve"> </w:t>
      </w:r>
      <w:bookmarkStart w:id="12" w:name="_Hlk15453082"/>
    </w:p>
    <w:bookmarkEnd w:id="12"/>
    <w:p w14:paraId="7681D105" w14:textId="093401EC" w:rsidR="00567D5C" w:rsidRPr="00831D96" w:rsidRDefault="001B3683" w:rsidP="0017193A">
      <w:pPr>
        <w:spacing w:after="0" w:line="240" w:lineRule="auto"/>
        <w:rPr>
          <w:b/>
        </w:rPr>
      </w:pPr>
      <w:r w:rsidRPr="00831D96">
        <w:rPr>
          <w:b/>
        </w:rPr>
        <w:tab/>
      </w:r>
      <w:r w:rsidR="0017193A" w:rsidRPr="00831D96">
        <w:rPr>
          <w:b/>
        </w:rPr>
        <w:t>STREETS</w:t>
      </w:r>
      <w:r w:rsidR="0072624B" w:rsidRPr="00831D96">
        <w:rPr>
          <w:b/>
        </w:rPr>
        <w:t xml:space="preserve"> </w:t>
      </w:r>
      <w:r w:rsidR="0072624B" w:rsidRPr="00831D96">
        <w:rPr>
          <w:rFonts w:cstheme="minorHAnsi"/>
          <w:b/>
          <w:szCs w:val="24"/>
        </w:rPr>
        <w:t>–</w:t>
      </w:r>
    </w:p>
    <w:p w14:paraId="67DD6F08" w14:textId="2B3A62E6" w:rsidR="00E570C4" w:rsidRPr="00831D96" w:rsidRDefault="0017193A" w:rsidP="0017193A">
      <w:pPr>
        <w:spacing w:after="0" w:line="240" w:lineRule="auto"/>
        <w:ind w:left="720"/>
        <w:rPr>
          <w:b/>
        </w:rPr>
      </w:pPr>
      <w:r w:rsidRPr="00831D96">
        <w:rPr>
          <w:b/>
        </w:rPr>
        <w:t>WATER</w:t>
      </w:r>
      <w:r w:rsidR="0072624B" w:rsidRPr="00831D96">
        <w:rPr>
          <w:b/>
        </w:rPr>
        <w:t xml:space="preserve"> </w:t>
      </w:r>
      <w:r w:rsidR="0072624B" w:rsidRPr="00831D96">
        <w:rPr>
          <w:rFonts w:cstheme="minorHAnsi"/>
          <w:b/>
          <w:szCs w:val="24"/>
        </w:rPr>
        <w:t>–</w:t>
      </w:r>
    </w:p>
    <w:p w14:paraId="5F1CE593" w14:textId="74255C50" w:rsidR="00C14E31" w:rsidRPr="00831D96" w:rsidRDefault="00FB24B8" w:rsidP="00807161">
      <w:pPr>
        <w:spacing w:after="0" w:line="240" w:lineRule="auto"/>
        <w:rPr>
          <w:b/>
        </w:rPr>
      </w:pPr>
      <w:r w:rsidRPr="00831D96">
        <w:rPr>
          <w:b/>
        </w:rPr>
        <w:tab/>
      </w:r>
    </w:p>
    <w:p w14:paraId="72A01097" w14:textId="77777777" w:rsidR="00807161" w:rsidRPr="00831D96" w:rsidRDefault="00807161" w:rsidP="00807161">
      <w:pPr>
        <w:spacing w:after="0" w:line="240" w:lineRule="auto"/>
        <w:rPr>
          <w:b/>
          <w:u w:val="single"/>
        </w:rPr>
      </w:pPr>
      <w:r w:rsidRPr="00831D96">
        <w:rPr>
          <w:b/>
          <w:u w:val="single"/>
        </w:rPr>
        <w:t>Audience</w:t>
      </w:r>
    </w:p>
    <w:p w14:paraId="01A9690B" w14:textId="77777777" w:rsidR="00807161" w:rsidRPr="00831D96" w:rsidRDefault="00807161" w:rsidP="00807161">
      <w:pPr>
        <w:spacing w:after="0" w:line="240" w:lineRule="auto"/>
        <w:rPr>
          <w:b/>
        </w:rPr>
      </w:pPr>
    </w:p>
    <w:p w14:paraId="58B426ED" w14:textId="0B5A6541" w:rsidR="001531A7" w:rsidRDefault="00DD6EB7" w:rsidP="001531A7">
      <w:pPr>
        <w:spacing w:after="0" w:line="240" w:lineRule="auto"/>
        <w:rPr>
          <w:rFonts w:eastAsia="Times New Roman"/>
          <w:b/>
          <w:bCs/>
        </w:rPr>
      </w:pPr>
      <w:r w:rsidRPr="00831D96">
        <w:rPr>
          <w:b/>
          <w:u w:val="single"/>
        </w:rPr>
        <w:t>Unfinished Business</w:t>
      </w:r>
      <w:r w:rsidR="003C1424" w:rsidRPr="00831D96">
        <w:rPr>
          <w:rFonts w:eastAsia="Times New Roman"/>
          <w:b/>
          <w:bCs/>
        </w:rPr>
        <w:t xml:space="preserve"> </w:t>
      </w:r>
    </w:p>
    <w:p w14:paraId="12464976" w14:textId="519DAA16" w:rsidR="001531A7" w:rsidRPr="00831D96" w:rsidRDefault="001531A7" w:rsidP="001531A7">
      <w:pPr>
        <w:spacing w:after="0" w:line="240" w:lineRule="auto"/>
        <w:rPr>
          <w:b/>
        </w:rPr>
      </w:pPr>
      <w:r w:rsidRPr="00831D96">
        <w:rPr>
          <w:b/>
        </w:rPr>
        <w:tab/>
      </w:r>
      <w:r w:rsidR="00FE6E55" w:rsidRPr="00831D96">
        <w:rPr>
          <w:b/>
        </w:rPr>
        <w:t>1</w:t>
      </w:r>
      <w:r w:rsidRPr="00831D96">
        <w:rPr>
          <w:b/>
        </w:rPr>
        <w:t xml:space="preserve">.  Update </w:t>
      </w:r>
      <w:r w:rsidR="00FE6E55" w:rsidRPr="00831D96">
        <w:rPr>
          <w:b/>
        </w:rPr>
        <w:t xml:space="preserve">on drainage ditch through </w:t>
      </w:r>
      <w:r w:rsidRPr="00831D96">
        <w:rPr>
          <w:b/>
        </w:rPr>
        <w:t>McKendree</w:t>
      </w:r>
      <w:r w:rsidR="00FE6E55" w:rsidRPr="00831D96">
        <w:rPr>
          <w:b/>
        </w:rPr>
        <w:t xml:space="preserve"> Park</w:t>
      </w:r>
      <w:r w:rsidRPr="00831D96">
        <w:rPr>
          <w:b/>
        </w:rPr>
        <w:t xml:space="preserve"> (phase 2)</w:t>
      </w:r>
    </w:p>
    <w:p w14:paraId="2D7CF4E8" w14:textId="2892E30A" w:rsidR="001531A7" w:rsidRPr="00831D96" w:rsidRDefault="001531A7" w:rsidP="001531A7">
      <w:pPr>
        <w:spacing w:after="0" w:line="240" w:lineRule="auto"/>
        <w:rPr>
          <w:b/>
        </w:rPr>
      </w:pPr>
      <w:r w:rsidRPr="00831D96">
        <w:rPr>
          <w:b/>
        </w:rPr>
        <w:tab/>
      </w:r>
      <w:r w:rsidR="00FE6E55" w:rsidRPr="00831D96">
        <w:rPr>
          <w:b/>
        </w:rPr>
        <w:t>2</w:t>
      </w:r>
      <w:r w:rsidRPr="00831D96">
        <w:rPr>
          <w:b/>
        </w:rPr>
        <w:t xml:space="preserve">.  Update on Merrill/Upper Roger Drive (phase 3) </w:t>
      </w:r>
    </w:p>
    <w:p w14:paraId="2DCC353C" w14:textId="171FB758" w:rsidR="001531A7" w:rsidRPr="00831D96" w:rsidRDefault="001531A7" w:rsidP="001531A7">
      <w:pPr>
        <w:spacing w:after="0" w:line="240" w:lineRule="auto"/>
        <w:rPr>
          <w:b/>
        </w:rPr>
      </w:pPr>
      <w:r w:rsidRPr="00831D96">
        <w:rPr>
          <w:b/>
        </w:rPr>
        <w:tab/>
      </w:r>
      <w:r w:rsidR="00FE6E55" w:rsidRPr="00831D96">
        <w:rPr>
          <w:b/>
        </w:rPr>
        <w:t>3</w:t>
      </w:r>
      <w:r w:rsidRPr="00831D96">
        <w:rPr>
          <w:b/>
        </w:rPr>
        <w:t>.  Update on Treatment plant</w:t>
      </w:r>
    </w:p>
    <w:p w14:paraId="4C93D264" w14:textId="77777777" w:rsidR="00766EE1" w:rsidRDefault="001531A7" w:rsidP="00766EE1">
      <w:pPr>
        <w:spacing w:after="0" w:line="240" w:lineRule="auto"/>
        <w:rPr>
          <w:b/>
        </w:rPr>
      </w:pPr>
      <w:r w:rsidRPr="00831D96">
        <w:rPr>
          <w:b/>
        </w:rPr>
        <w:tab/>
      </w:r>
      <w:r w:rsidR="00FE6E55" w:rsidRPr="00831D96">
        <w:rPr>
          <w:b/>
        </w:rPr>
        <w:t>4</w:t>
      </w:r>
      <w:r w:rsidRPr="00831D96">
        <w:rPr>
          <w:b/>
        </w:rPr>
        <w:t>.  Update from committee on fines assessed for unauthorized turn on/off a water service</w:t>
      </w:r>
      <w:r w:rsidR="00766EE1">
        <w:rPr>
          <w:b/>
        </w:rPr>
        <w:t xml:space="preserve">. </w:t>
      </w:r>
    </w:p>
    <w:p w14:paraId="4C021605" w14:textId="5DFB2EED" w:rsidR="00766EE1" w:rsidRDefault="00766EE1" w:rsidP="00766EE1">
      <w:pPr>
        <w:spacing w:after="0" w:line="240" w:lineRule="auto"/>
        <w:rPr>
          <w:b/>
        </w:rPr>
      </w:pPr>
      <w:r>
        <w:rPr>
          <w:b/>
        </w:rPr>
        <w:tab/>
      </w:r>
      <w:r w:rsidR="007A0D8D">
        <w:rPr>
          <w:b/>
        </w:rPr>
        <w:t>5.  Present for</w:t>
      </w:r>
      <w:r>
        <w:rPr>
          <w:b/>
        </w:rPr>
        <w:t xml:space="preserve"> a</w:t>
      </w:r>
      <w:r w:rsidR="004F03D6" w:rsidRPr="00D735F4">
        <w:rPr>
          <w:b/>
        </w:rPr>
        <w:t>pprov</w:t>
      </w:r>
      <w:r>
        <w:rPr>
          <w:b/>
        </w:rPr>
        <w:t xml:space="preserve">al a resolution making a separate statement of findings of facts in </w:t>
      </w:r>
    </w:p>
    <w:p w14:paraId="761BFD26" w14:textId="05C8558E" w:rsidR="00766EE1" w:rsidRDefault="00766EE1" w:rsidP="00766EE1">
      <w:pPr>
        <w:spacing w:after="0" w:line="240" w:lineRule="auto"/>
        <w:rPr>
          <w:b/>
        </w:rPr>
      </w:pPr>
      <w:r>
        <w:rPr>
          <w:b/>
        </w:rPr>
        <w:tab/>
        <w:t xml:space="preserve">   </w:t>
      </w:r>
      <w:r w:rsidR="00AF40E0">
        <w:rPr>
          <w:b/>
        </w:rPr>
        <w:t xml:space="preserve">  </w:t>
      </w:r>
      <w:r>
        <w:rPr>
          <w:b/>
        </w:rPr>
        <w:t xml:space="preserve"> connection with ordinance granting special use permit of the operation of a bed and breakfast </w:t>
      </w:r>
    </w:p>
    <w:p w14:paraId="4985F659" w14:textId="3AEBDE9F" w:rsidR="00766EE1" w:rsidRDefault="00766EE1" w:rsidP="004F03D6">
      <w:pPr>
        <w:spacing w:after="0" w:line="240" w:lineRule="auto"/>
        <w:rPr>
          <w:b/>
        </w:rPr>
      </w:pPr>
      <w:r>
        <w:rPr>
          <w:b/>
        </w:rPr>
        <w:tab/>
        <w:t xml:space="preserve">   </w:t>
      </w:r>
      <w:r w:rsidR="00AF40E0">
        <w:rPr>
          <w:b/>
        </w:rPr>
        <w:t xml:space="preserve">  </w:t>
      </w:r>
      <w:r>
        <w:rPr>
          <w:b/>
        </w:rPr>
        <w:t xml:space="preserve"> at 502 W. Center St.</w:t>
      </w:r>
    </w:p>
    <w:p w14:paraId="307CAFFD" w14:textId="6A9B0C31" w:rsidR="00AF40E0" w:rsidRDefault="00AF40E0" w:rsidP="00AF40E0">
      <w:pPr>
        <w:spacing w:after="0" w:line="240" w:lineRule="auto"/>
        <w:rPr>
          <w:b/>
        </w:rPr>
      </w:pPr>
      <w:r>
        <w:rPr>
          <w:b/>
        </w:rPr>
        <w:tab/>
        <w:t xml:space="preserve">6.   Present for approval an ordinance granting a special use permit to Philip and Elizabeth Hund to </w:t>
      </w:r>
      <w:r>
        <w:rPr>
          <w:b/>
        </w:rPr>
        <w:tab/>
        <w:t xml:space="preserve"> </w:t>
      </w:r>
      <w:r>
        <w:rPr>
          <w:b/>
        </w:rPr>
        <w:tab/>
        <w:t xml:space="preserve">      operate a bed and breakfast at 502 W. Center St. </w:t>
      </w:r>
    </w:p>
    <w:p w14:paraId="592FADEF" w14:textId="473C0C46" w:rsidR="00AF40E0" w:rsidRDefault="00AF40E0" w:rsidP="00AF40E0">
      <w:pPr>
        <w:spacing w:after="0" w:line="240" w:lineRule="auto"/>
        <w:rPr>
          <w:b/>
        </w:rPr>
      </w:pPr>
      <w:r>
        <w:rPr>
          <w:b/>
        </w:rPr>
        <w:tab/>
        <w:t xml:space="preserve">7.   Present for approval an ordinance rezoning </w:t>
      </w:r>
      <w:r w:rsidR="00F95EA9">
        <w:rPr>
          <w:b/>
        </w:rPr>
        <w:t>parcel</w:t>
      </w:r>
      <w:r>
        <w:rPr>
          <w:b/>
        </w:rPr>
        <w:t xml:space="preserve"> number 04240400019 at 1015 Belleville St.</w:t>
      </w:r>
    </w:p>
    <w:p w14:paraId="2B992C2A" w14:textId="65C8CB07" w:rsidR="00AF40E0" w:rsidRDefault="00AF40E0" w:rsidP="00AF40E0">
      <w:pPr>
        <w:spacing w:after="0" w:line="240" w:lineRule="auto"/>
        <w:rPr>
          <w:b/>
        </w:rPr>
      </w:pPr>
      <w:r>
        <w:rPr>
          <w:b/>
        </w:rPr>
        <w:tab/>
        <w:t xml:space="preserve">       from C-1 to SR-1</w:t>
      </w:r>
    </w:p>
    <w:p w14:paraId="6321A814" w14:textId="49DED984" w:rsidR="00F95EA9" w:rsidRPr="00AF40E0" w:rsidRDefault="00F95EA9" w:rsidP="00AF40E0">
      <w:pPr>
        <w:spacing w:after="0" w:line="240" w:lineRule="auto"/>
        <w:rPr>
          <w:rFonts w:ascii="Times New Roman" w:hAnsi="Times New Roman" w:cs="Times New Roman"/>
        </w:rPr>
      </w:pPr>
    </w:p>
    <w:p w14:paraId="38F5E135" w14:textId="77777777" w:rsidR="00C47373" w:rsidRPr="00831D96" w:rsidRDefault="00C47373" w:rsidP="00060E67">
      <w:pPr>
        <w:spacing w:after="0" w:line="240" w:lineRule="auto"/>
        <w:rPr>
          <w:b/>
        </w:rPr>
      </w:pPr>
    </w:p>
    <w:p w14:paraId="3B35DA20" w14:textId="77777777" w:rsidR="00F95EA9" w:rsidRDefault="00F95EA9" w:rsidP="00ED72AA">
      <w:pPr>
        <w:spacing w:after="0" w:line="240" w:lineRule="auto"/>
        <w:rPr>
          <w:b/>
          <w:u w:val="single"/>
        </w:rPr>
      </w:pPr>
    </w:p>
    <w:p w14:paraId="4BCD8552" w14:textId="054B778C" w:rsidR="00863AF1" w:rsidRPr="00831D96" w:rsidRDefault="00807161" w:rsidP="00ED72AA">
      <w:pPr>
        <w:spacing w:after="0" w:line="240" w:lineRule="auto"/>
        <w:rPr>
          <w:b/>
          <w:u w:val="single"/>
        </w:rPr>
      </w:pPr>
      <w:r w:rsidRPr="00831D96">
        <w:rPr>
          <w:b/>
          <w:u w:val="single"/>
        </w:rPr>
        <w:t>New Busine</w:t>
      </w:r>
      <w:r w:rsidR="00ED72AA" w:rsidRPr="00831D96">
        <w:rPr>
          <w:b/>
          <w:u w:val="single"/>
        </w:rPr>
        <w:t>s</w:t>
      </w:r>
      <w:r w:rsidR="005368CA" w:rsidRPr="00831D96">
        <w:rPr>
          <w:b/>
          <w:u w:val="single"/>
        </w:rPr>
        <w:t>s</w:t>
      </w:r>
    </w:p>
    <w:p w14:paraId="4221194F" w14:textId="77777777" w:rsidR="005368CA" w:rsidRPr="00831D96" w:rsidRDefault="005368CA" w:rsidP="00ED72AA">
      <w:pPr>
        <w:spacing w:after="0" w:line="240" w:lineRule="auto"/>
        <w:rPr>
          <w:b/>
          <w:u w:val="single"/>
        </w:rPr>
      </w:pPr>
    </w:p>
    <w:p w14:paraId="56D2FC5C" w14:textId="77777777" w:rsidR="005368CA" w:rsidRPr="00831D96" w:rsidRDefault="005368CA" w:rsidP="005368CA">
      <w:pPr>
        <w:spacing w:after="0" w:line="240" w:lineRule="auto"/>
        <w:rPr>
          <w:b/>
          <w:bCs/>
        </w:rPr>
      </w:pPr>
      <w:r w:rsidRPr="00831D96">
        <w:rPr>
          <w:b/>
          <w:bCs/>
        </w:rPr>
        <w:t>* Executive Session under 5 ILCS 120 Sec 2(c)(1) of the Open Meeting Act for consideration of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w:t>
      </w:r>
    </w:p>
    <w:p w14:paraId="0A4BE79F" w14:textId="77777777" w:rsidR="00C433F2" w:rsidRPr="00EC34A6" w:rsidRDefault="00C433F2" w:rsidP="00ED72AA">
      <w:pPr>
        <w:spacing w:after="0" w:line="240" w:lineRule="auto"/>
        <w:rPr>
          <w:b/>
          <w:u w:val="single"/>
        </w:rPr>
      </w:pPr>
    </w:p>
    <w:p w14:paraId="2680772D" w14:textId="77777777" w:rsidR="00863AF1" w:rsidRPr="007D2EA1" w:rsidRDefault="00863AF1" w:rsidP="00863AF1">
      <w:pPr>
        <w:spacing w:after="0" w:line="240" w:lineRule="auto"/>
        <w:ind w:left="360"/>
        <w:rPr>
          <w:b/>
        </w:rPr>
      </w:pPr>
    </w:p>
    <w:p w14:paraId="2968D1C4" w14:textId="77777777" w:rsidR="00807161" w:rsidRPr="00EC34A6" w:rsidRDefault="00807161" w:rsidP="00807161">
      <w:pPr>
        <w:spacing w:after="0" w:line="240" w:lineRule="auto"/>
        <w:rPr>
          <w:b/>
          <w:u w:val="single"/>
        </w:rPr>
      </w:pPr>
      <w:r w:rsidRPr="00EC34A6">
        <w:rPr>
          <w:b/>
          <w:u w:val="single"/>
        </w:rPr>
        <w:t>Adjournment</w:t>
      </w:r>
    </w:p>
    <w:p w14:paraId="46256B80" w14:textId="63563244" w:rsidR="001D5CBE" w:rsidRPr="00436AA8" w:rsidRDefault="001D5CBE" w:rsidP="00A02503">
      <w:pPr>
        <w:spacing w:after="0" w:line="240" w:lineRule="auto"/>
        <w:rPr>
          <w:b/>
          <w:u w:val="single"/>
        </w:rPr>
      </w:pPr>
    </w:p>
    <w:sectPr w:rsidR="001D5CBE" w:rsidRPr="00436AA8" w:rsidSect="007003E3">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7DBAE" w14:textId="77777777" w:rsidR="00711877" w:rsidRDefault="00711877" w:rsidP="00323B00">
      <w:pPr>
        <w:spacing w:after="0" w:line="240" w:lineRule="auto"/>
      </w:pPr>
      <w:r>
        <w:separator/>
      </w:r>
    </w:p>
  </w:endnote>
  <w:endnote w:type="continuationSeparator" w:id="0">
    <w:p w14:paraId="38BABB97" w14:textId="77777777" w:rsidR="00711877" w:rsidRDefault="00711877"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EEFEA" w14:textId="77777777" w:rsidR="00711877" w:rsidRDefault="00711877" w:rsidP="00323B00">
      <w:pPr>
        <w:spacing w:after="0" w:line="240" w:lineRule="auto"/>
      </w:pPr>
      <w:r>
        <w:separator/>
      </w:r>
    </w:p>
  </w:footnote>
  <w:footnote w:type="continuationSeparator" w:id="0">
    <w:p w14:paraId="55763DB1" w14:textId="77777777" w:rsidR="00711877" w:rsidRDefault="00711877" w:rsidP="0032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4D78" w14:textId="6F23B1C6" w:rsidR="00323B00" w:rsidRDefault="007003E3">
    <w:pPr>
      <w:pStyle w:val="Header"/>
    </w:pPr>
    <w:r>
      <w:tab/>
    </w:r>
    <w:r>
      <w:tab/>
      <w:t>August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D7594B"/>
    <w:multiLevelType w:val="hybridMultilevel"/>
    <w:tmpl w:val="B852A66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4"/>
  </w:num>
  <w:num w:numId="4">
    <w:abstractNumId w:val="19"/>
  </w:num>
  <w:num w:numId="5">
    <w:abstractNumId w:val="0"/>
  </w:num>
  <w:num w:numId="6">
    <w:abstractNumId w:val="11"/>
  </w:num>
  <w:num w:numId="7">
    <w:abstractNumId w:val="14"/>
  </w:num>
  <w:num w:numId="8">
    <w:abstractNumId w:val="9"/>
  </w:num>
  <w:num w:numId="9">
    <w:abstractNumId w:val="3"/>
  </w:num>
  <w:num w:numId="10">
    <w:abstractNumId w:val="10"/>
  </w:num>
  <w:num w:numId="11">
    <w:abstractNumId w:val="17"/>
  </w:num>
  <w:num w:numId="12">
    <w:abstractNumId w:val="2"/>
  </w:num>
  <w:num w:numId="13">
    <w:abstractNumId w:val="7"/>
  </w:num>
  <w:num w:numId="14">
    <w:abstractNumId w:val="12"/>
  </w:num>
  <w:num w:numId="15">
    <w:abstractNumId w:val="8"/>
  </w:num>
  <w:num w:numId="16">
    <w:abstractNumId w:val="15"/>
  </w:num>
  <w:num w:numId="17">
    <w:abstractNumId w:val="5"/>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1183C"/>
    <w:rsid w:val="000519C8"/>
    <w:rsid w:val="0005238E"/>
    <w:rsid w:val="000547A8"/>
    <w:rsid w:val="0005600A"/>
    <w:rsid w:val="00057115"/>
    <w:rsid w:val="00057E38"/>
    <w:rsid w:val="00060E67"/>
    <w:rsid w:val="00062E41"/>
    <w:rsid w:val="000659C3"/>
    <w:rsid w:val="00071D63"/>
    <w:rsid w:val="00077C0E"/>
    <w:rsid w:val="00092EF1"/>
    <w:rsid w:val="000A4585"/>
    <w:rsid w:val="000C57C5"/>
    <w:rsid w:val="000C76B4"/>
    <w:rsid w:val="000D4030"/>
    <w:rsid w:val="000F346C"/>
    <w:rsid w:val="00105392"/>
    <w:rsid w:val="00116FCB"/>
    <w:rsid w:val="00117FDC"/>
    <w:rsid w:val="00121368"/>
    <w:rsid w:val="00125214"/>
    <w:rsid w:val="00136AF5"/>
    <w:rsid w:val="00137DAE"/>
    <w:rsid w:val="001531A7"/>
    <w:rsid w:val="001570BD"/>
    <w:rsid w:val="001616B4"/>
    <w:rsid w:val="001618BB"/>
    <w:rsid w:val="00164299"/>
    <w:rsid w:val="0017193A"/>
    <w:rsid w:val="001768BF"/>
    <w:rsid w:val="001843CB"/>
    <w:rsid w:val="0019128D"/>
    <w:rsid w:val="001A1C08"/>
    <w:rsid w:val="001B2193"/>
    <w:rsid w:val="001B3683"/>
    <w:rsid w:val="001B41B0"/>
    <w:rsid w:val="001B7C66"/>
    <w:rsid w:val="001C475D"/>
    <w:rsid w:val="001C6A36"/>
    <w:rsid w:val="001D5CBE"/>
    <w:rsid w:val="001E2053"/>
    <w:rsid w:val="001F17D1"/>
    <w:rsid w:val="001F3EAD"/>
    <w:rsid w:val="001F3FCF"/>
    <w:rsid w:val="0022519B"/>
    <w:rsid w:val="0022725F"/>
    <w:rsid w:val="002341D7"/>
    <w:rsid w:val="0023657F"/>
    <w:rsid w:val="00241BCC"/>
    <w:rsid w:val="002433E7"/>
    <w:rsid w:val="00255FC0"/>
    <w:rsid w:val="002579C5"/>
    <w:rsid w:val="00265FBB"/>
    <w:rsid w:val="00273F2C"/>
    <w:rsid w:val="002812C9"/>
    <w:rsid w:val="00281CB8"/>
    <w:rsid w:val="00285885"/>
    <w:rsid w:val="002965E1"/>
    <w:rsid w:val="002970C7"/>
    <w:rsid w:val="002A1D3D"/>
    <w:rsid w:val="002A2D6B"/>
    <w:rsid w:val="002B57D6"/>
    <w:rsid w:val="002B59DA"/>
    <w:rsid w:val="002C3642"/>
    <w:rsid w:val="002D7912"/>
    <w:rsid w:val="002F258F"/>
    <w:rsid w:val="0030112B"/>
    <w:rsid w:val="00315FD3"/>
    <w:rsid w:val="003203D5"/>
    <w:rsid w:val="00320FE7"/>
    <w:rsid w:val="00323B00"/>
    <w:rsid w:val="00333E37"/>
    <w:rsid w:val="0033656C"/>
    <w:rsid w:val="00337D98"/>
    <w:rsid w:val="0034416D"/>
    <w:rsid w:val="003637B6"/>
    <w:rsid w:val="00371EFA"/>
    <w:rsid w:val="00373C8D"/>
    <w:rsid w:val="003851DD"/>
    <w:rsid w:val="00390614"/>
    <w:rsid w:val="00390811"/>
    <w:rsid w:val="003A247A"/>
    <w:rsid w:val="003A6433"/>
    <w:rsid w:val="003C1424"/>
    <w:rsid w:val="003C44AE"/>
    <w:rsid w:val="003C7C8D"/>
    <w:rsid w:val="003D029E"/>
    <w:rsid w:val="003D3216"/>
    <w:rsid w:val="003E01D6"/>
    <w:rsid w:val="003F4C78"/>
    <w:rsid w:val="00416A97"/>
    <w:rsid w:val="00421DF1"/>
    <w:rsid w:val="0042243B"/>
    <w:rsid w:val="00433409"/>
    <w:rsid w:val="00434E9F"/>
    <w:rsid w:val="00436AA8"/>
    <w:rsid w:val="004408E8"/>
    <w:rsid w:val="0044330A"/>
    <w:rsid w:val="00454281"/>
    <w:rsid w:val="0045767E"/>
    <w:rsid w:val="004621A0"/>
    <w:rsid w:val="0046532F"/>
    <w:rsid w:val="00486FD9"/>
    <w:rsid w:val="004A4832"/>
    <w:rsid w:val="004A7ACE"/>
    <w:rsid w:val="004B7964"/>
    <w:rsid w:val="004C2457"/>
    <w:rsid w:val="004C2C38"/>
    <w:rsid w:val="004C71E8"/>
    <w:rsid w:val="004D23BE"/>
    <w:rsid w:val="004E57D4"/>
    <w:rsid w:val="004F03D6"/>
    <w:rsid w:val="004F34DB"/>
    <w:rsid w:val="004F553F"/>
    <w:rsid w:val="004F7F65"/>
    <w:rsid w:val="005010AC"/>
    <w:rsid w:val="00512053"/>
    <w:rsid w:val="0051482B"/>
    <w:rsid w:val="00517070"/>
    <w:rsid w:val="00520007"/>
    <w:rsid w:val="0052180E"/>
    <w:rsid w:val="0052717B"/>
    <w:rsid w:val="00535107"/>
    <w:rsid w:val="005351D9"/>
    <w:rsid w:val="005368CA"/>
    <w:rsid w:val="0054255F"/>
    <w:rsid w:val="00567D5C"/>
    <w:rsid w:val="00572090"/>
    <w:rsid w:val="00584ED5"/>
    <w:rsid w:val="00595AAF"/>
    <w:rsid w:val="00595F1F"/>
    <w:rsid w:val="005A1EB1"/>
    <w:rsid w:val="005A473B"/>
    <w:rsid w:val="005B2C8C"/>
    <w:rsid w:val="005B55DF"/>
    <w:rsid w:val="005B7382"/>
    <w:rsid w:val="005C7A20"/>
    <w:rsid w:val="005D1AC5"/>
    <w:rsid w:val="005E5EC1"/>
    <w:rsid w:val="00605FB3"/>
    <w:rsid w:val="006101F5"/>
    <w:rsid w:val="00620A06"/>
    <w:rsid w:val="00623899"/>
    <w:rsid w:val="00624B54"/>
    <w:rsid w:val="00627A50"/>
    <w:rsid w:val="00651394"/>
    <w:rsid w:val="0066669D"/>
    <w:rsid w:val="00673CD4"/>
    <w:rsid w:val="0067479E"/>
    <w:rsid w:val="006B6573"/>
    <w:rsid w:val="006C101A"/>
    <w:rsid w:val="006C1CFD"/>
    <w:rsid w:val="006C33FE"/>
    <w:rsid w:val="006E0D8B"/>
    <w:rsid w:val="006E1542"/>
    <w:rsid w:val="006E797A"/>
    <w:rsid w:val="006F7E4E"/>
    <w:rsid w:val="007003E3"/>
    <w:rsid w:val="007043D1"/>
    <w:rsid w:val="00704806"/>
    <w:rsid w:val="00707491"/>
    <w:rsid w:val="00711877"/>
    <w:rsid w:val="0072624B"/>
    <w:rsid w:val="00727EC5"/>
    <w:rsid w:val="0073005D"/>
    <w:rsid w:val="00733FC9"/>
    <w:rsid w:val="0073782C"/>
    <w:rsid w:val="00740849"/>
    <w:rsid w:val="00741B45"/>
    <w:rsid w:val="00744ED6"/>
    <w:rsid w:val="00766EE1"/>
    <w:rsid w:val="00770D19"/>
    <w:rsid w:val="00781E27"/>
    <w:rsid w:val="0078221B"/>
    <w:rsid w:val="007836DE"/>
    <w:rsid w:val="007929FC"/>
    <w:rsid w:val="00794157"/>
    <w:rsid w:val="00794DE7"/>
    <w:rsid w:val="007A0D8D"/>
    <w:rsid w:val="007A45F3"/>
    <w:rsid w:val="007A5AEC"/>
    <w:rsid w:val="007B24EA"/>
    <w:rsid w:val="007C7E6A"/>
    <w:rsid w:val="007D2454"/>
    <w:rsid w:val="007D2EA1"/>
    <w:rsid w:val="007E3056"/>
    <w:rsid w:val="007E6D3F"/>
    <w:rsid w:val="00807161"/>
    <w:rsid w:val="00812497"/>
    <w:rsid w:val="00813379"/>
    <w:rsid w:val="00814E99"/>
    <w:rsid w:val="00816332"/>
    <w:rsid w:val="008177FD"/>
    <w:rsid w:val="00831D96"/>
    <w:rsid w:val="00833053"/>
    <w:rsid w:val="00837710"/>
    <w:rsid w:val="00842282"/>
    <w:rsid w:val="00845B92"/>
    <w:rsid w:val="00847AF3"/>
    <w:rsid w:val="00854649"/>
    <w:rsid w:val="00862BA6"/>
    <w:rsid w:val="00863AF1"/>
    <w:rsid w:val="00874F5A"/>
    <w:rsid w:val="00876FAF"/>
    <w:rsid w:val="00884CB7"/>
    <w:rsid w:val="008915AF"/>
    <w:rsid w:val="00892A33"/>
    <w:rsid w:val="008A6834"/>
    <w:rsid w:val="008A76B6"/>
    <w:rsid w:val="008B3176"/>
    <w:rsid w:val="008B38DC"/>
    <w:rsid w:val="008C1EFE"/>
    <w:rsid w:val="008D3909"/>
    <w:rsid w:val="0090053B"/>
    <w:rsid w:val="009126DB"/>
    <w:rsid w:val="009507AB"/>
    <w:rsid w:val="00952CCD"/>
    <w:rsid w:val="009551F7"/>
    <w:rsid w:val="00955947"/>
    <w:rsid w:val="00960571"/>
    <w:rsid w:val="00966A0B"/>
    <w:rsid w:val="00980BFB"/>
    <w:rsid w:val="00996EAA"/>
    <w:rsid w:val="009B2DB5"/>
    <w:rsid w:val="009B4702"/>
    <w:rsid w:val="009B6EB5"/>
    <w:rsid w:val="009E0EAA"/>
    <w:rsid w:val="009F4265"/>
    <w:rsid w:val="009F5403"/>
    <w:rsid w:val="00A02503"/>
    <w:rsid w:val="00A057FA"/>
    <w:rsid w:val="00A11274"/>
    <w:rsid w:val="00A12345"/>
    <w:rsid w:val="00A22A91"/>
    <w:rsid w:val="00A408D8"/>
    <w:rsid w:val="00A475A6"/>
    <w:rsid w:val="00A50E7B"/>
    <w:rsid w:val="00A53EBD"/>
    <w:rsid w:val="00A62F30"/>
    <w:rsid w:val="00A669C8"/>
    <w:rsid w:val="00A67484"/>
    <w:rsid w:val="00A779FC"/>
    <w:rsid w:val="00A916DD"/>
    <w:rsid w:val="00A92E62"/>
    <w:rsid w:val="00AB38ED"/>
    <w:rsid w:val="00AB546F"/>
    <w:rsid w:val="00AB6E9A"/>
    <w:rsid w:val="00AB7869"/>
    <w:rsid w:val="00AD6EDF"/>
    <w:rsid w:val="00AE48A2"/>
    <w:rsid w:val="00AF03B9"/>
    <w:rsid w:val="00AF40E0"/>
    <w:rsid w:val="00B2336A"/>
    <w:rsid w:val="00B27CA5"/>
    <w:rsid w:val="00B353C8"/>
    <w:rsid w:val="00B41A1B"/>
    <w:rsid w:val="00B50138"/>
    <w:rsid w:val="00B51906"/>
    <w:rsid w:val="00B56981"/>
    <w:rsid w:val="00B71ABA"/>
    <w:rsid w:val="00B736B9"/>
    <w:rsid w:val="00B82A7D"/>
    <w:rsid w:val="00B85A07"/>
    <w:rsid w:val="00B85F49"/>
    <w:rsid w:val="00B901B7"/>
    <w:rsid w:val="00BC4DB5"/>
    <w:rsid w:val="00BD6445"/>
    <w:rsid w:val="00BE0FB6"/>
    <w:rsid w:val="00BE7863"/>
    <w:rsid w:val="00C00455"/>
    <w:rsid w:val="00C05744"/>
    <w:rsid w:val="00C14E31"/>
    <w:rsid w:val="00C2421E"/>
    <w:rsid w:val="00C3048D"/>
    <w:rsid w:val="00C354C6"/>
    <w:rsid w:val="00C36C04"/>
    <w:rsid w:val="00C42888"/>
    <w:rsid w:val="00C433F2"/>
    <w:rsid w:val="00C45A90"/>
    <w:rsid w:val="00C47373"/>
    <w:rsid w:val="00C476F9"/>
    <w:rsid w:val="00C57486"/>
    <w:rsid w:val="00C6393F"/>
    <w:rsid w:val="00C6562B"/>
    <w:rsid w:val="00C763BB"/>
    <w:rsid w:val="00C77A3D"/>
    <w:rsid w:val="00CA4C76"/>
    <w:rsid w:val="00CA5F88"/>
    <w:rsid w:val="00CB0127"/>
    <w:rsid w:val="00CB0ACD"/>
    <w:rsid w:val="00CC436B"/>
    <w:rsid w:val="00CC6FB3"/>
    <w:rsid w:val="00CD3117"/>
    <w:rsid w:val="00CF3D8A"/>
    <w:rsid w:val="00CF4148"/>
    <w:rsid w:val="00D121AD"/>
    <w:rsid w:val="00D17239"/>
    <w:rsid w:val="00D26D23"/>
    <w:rsid w:val="00D365C6"/>
    <w:rsid w:val="00D428EF"/>
    <w:rsid w:val="00D42F51"/>
    <w:rsid w:val="00D472A9"/>
    <w:rsid w:val="00D853AC"/>
    <w:rsid w:val="00D947F1"/>
    <w:rsid w:val="00DA3128"/>
    <w:rsid w:val="00DA481D"/>
    <w:rsid w:val="00DB394D"/>
    <w:rsid w:val="00DC499A"/>
    <w:rsid w:val="00DC4FF4"/>
    <w:rsid w:val="00DD1B34"/>
    <w:rsid w:val="00DD6EB7"/>
    <w:rsid w:val="00DE6EF8"/>
    <w:rsid w:val="00DF1A73"/>
    <w:rsid w:val="00DF3709"/>
    <w:rsid w:val="00DF6892"/>
    <w:rsid w:val="00E12B13"/>
    <w:rsid w:val="00E13E35"/>
    <w:rsid w:val="00E21819"/>
    <w:rsid w:val="00E231CB"/>
    <w:rsid w:val="00E267DE"/>
    <w:rsid w:val="00E43D8D"/>
    <w:rsid w:val="00E52B69"/>
    <w:rsid w:val="00E570C4"/>
    <w:rsid w:val="00E61EE3"/>
    <w:rsid w:val="00E770EE"/>
    <w:rsid w:val="00E85DE6"/>
    <w:rsid w:val="00E909CF"/>
    <w:rsid w:val="00EA78FA"/>
    <w:rsid w:val="00EB5F20"/>
    <w:rsid w:val="00EC1959"/>
    <w:rsid w:val="00EC34A6"/>
    <w:rsid w:val="00EC55C7"/>
    <w:rsid w:val="00EC7708"/>
    <w:rsid w:val="00ED0F2A"/>
    <w:rsid w:val="00ED72AA"/>
    <w:rsid w:val="00ED7E32"/>
    <w:rsid w:val="00EE2EEF"/>
    <w:rsid w:val="00EF0425"/>
    <w:rsid w:val="00F10F2F"/>
    <w:rsid w:val="00F13C92"/>
    <w:rsid w:val="00F30391"/>
    <w:rsid w:val="00F310FB"/>
    <w:rsid w:val="00F31472"/>
    <w:rsid w:val="00F46BFC"/>
    <w:rsid w:val="00F52D84"/>
    <w:rsid w:val="00F821F0"/>
    <w:rsid w:val="00F8789F"/>
    <w:rsid w:val="00F95EA9"/>
    <w:rsid w:val="00F97E7D"/>
    <w:rsid w:val="00FB06E4"/>
    <w:rsid w:val="00FB24B8"/>
    <w:rsid w:val="00FB32EF"/>
    <w:rsid w:val="00FB7D16"/>
    <w:rsid w:val="00FC1113"/>
    <w:rsid w:val="00FC51FC"/>
    <w:rsid w:val="00FD0230"/>
    <w:rsid w:val="00FD3702"/>
    <w:rsid w:val="00FE0526"/>
    <w:rsid w:val="00FE475C"/>
    <w:rsid w:val="00FE6E55"/>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paragraph" w:styleId="PlainText">
    <w:name w:val="Plain Text"/>
    <w:basedOn w:val="Normal"/>
    <w:link w:val="PlainTextChar"/>
    <w:semiHidden/>
    <w:unhideWhenUsed/>
    <w:rsid w:val="0072624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2624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2491">
      <w:bodyDiv w:val="1"/>
      <w:marLeft w:val="0"/>
      <w:marRight w:val="0"/>
      <w:marTop w:val="0"/>
      <w:marBottom w:val="0"/>
      <w:divBdr>
        <w:top w:val="none" w:sz="0" w:space="0" w:color="auto"/>
        <w:left w:val="none" w:sz="0" w:space="0" w:color="auto"/>
        <w:bottom w:val="none" w:sz="0" w:space="0" w:color="auto"/>
        <w:right w:val="none" w:sz="0" w:space="0" w:color="auto"/>
      </w:divBdr>
    </w:div>
    <w:div w:id="459038203">
      <w:bodyDiv w:val="1"/>
      <w:marLeft w:val="0"/>
      <w:marRight w:val="0"/>
      <w:marTop w:val="0"/>
      <w:marBottom w:val="0"/>
      <w:divBdr>
        <w:top w:val="none" w:sz="0" w:space="0" w:color="auto"/>
        <w:left w:val="none" w:sz="0" w:space="0" w:color="auto"/>
        <w:bottom w:val="none" w:sz="0" w:space="0" w:color="auto"/>
        <w:right w:val="none" w:sz="0" w:space="0" w:color="auto"/>
      </w:divBdr>
    </w:div>
    <w:div w:id="638193448">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963002278">
      <w:bodyDiv w:val="1"/>
      <w:marLeft w:val="0"/>
      <w:marRight w:val="0"/>
      <w:marTop w:val="0"/>
      <w:marBottom w:val="0"/>
      <w:divBdr>
        <w:top w:val="none" w:sz="0" w:space="0" w:color="auto"/>
        <w:left w:val="none" w:sz="0" w:space="0" w:color="auto"/>
        <w:bottom w:val="none" w:sz="0" w:space="0" w:color="auto"/>
        <w:right w:val="none" w:sz="0" w:space="0" w:color="auto"/>
      </w:divBdr>
    </w:div>
    <w:div w:id="1502427052">
      <w:bodyDiv w:val="1"/>
      <w:marLeft w:val="0"/>
      <w:marRight w:val="0"/>
      <w:marTop w:val="0"/>
      <w:marBottom w:val="0"/>
      <w:divBdr>
        <w:top w:val="none" w:sz="0" w:space="0" w:color="auto"/>
        <w:left w:val="none" w:sz="0" w:space="0" w:color="auto"/>
        <w:bottom w:val="none" w:sz="0" w:space="0" w:color="auto"/>
        <w:right w:val="none" w:sz="0" w:space="0" w:color="auto"/>
      </w:divBdr>
    </w:div>
    <w:div w:id="1561164463">
      <w:bodyDiv w:val="1"/>
      <w:marLeft w:val="0"/>
      <w:marRight w:val="0"/>
      <w:marTop w:val="0"/>
      <w:marBottom w:val="0"/>
      <w:divBdr>
        <w:top w:val="none" w:sz="0" w:space="0" w:color="auto"/>
        <w:left w:val="none" w:sz="0" w:space="0" w:color="auto"/>
        <w:bottom w:val="none" w:sz="0" w:space="0" w:color="auto"/>
        <w:right w:val="none" w:sz="0" w:space="0" w:color="auto"/>
      </w:divBdr>
    </w:div>
    <w:div w:id="1603565317">
      <w:bodyDiv w:val="1"/>
      <w:marLeft w:val="0"/>
      <w:marRight w:val="0"/>
      <w:marTop w:val="0"/>
      <w:marBottom w:val="0"/>
      <w:divBdr>
        <w:top w:val="none" w:sz="0" w:space="0" w:color="auto"/>
        <w:left w:val="none" w:sz="0" w:space="0" w:color="auto"/>
        <w:bottom w:val="none" w:sz="0" w:space="0" w:color="auto"/>
        <w:right w:val="none" w:sz="0" w:space="0" w:color="auto"/>
      </w:divBdr>
    </w:div>
    <w:div w:id="1611426866">
      <w:bodyDiv w:val="1"/>
      <w:marLeft w:val="0"/>
      <w:marRight w:val="0"/>
      <w:marTop w:val="0"/>
      <w:marBottom w:val="0"/>
      <w:divBdr>
        <w:top w:val="none" w:sz="0" w:space="0" w:color="auto"/>
        <w:left w:val="none" w:sz="0" w:space="0" w:color="auto"/>
        <w:bottom w:val="none" w:sz="0" w:space="0" w:color="auto"/>
        <w:right w:val="none" w:sz="0" w:space="0" w:color="auto"/>
      </w:divBdr>
    </w:div>
    <w:div w:id="1670400731">
      <w:bodyDiv w:val="1"/>
      <w:marLeft w:val="0"/>
      <w:marRight w:val="0"/>
      <w:marTop w:val="0"/>
      <w:marBottom w:val="0"/>
      <w:divBdr>
        <w:top w:val="none" w:sz="0" w:space="0" w:color="auto"/>
        <w:left w:val="none" w:sz="0" w:space="0" w:color="auto"/>
        <w:bottom w:val="none" w:sz="0" w:space="0" w:color="auto"/>
        <w:right w:val="none" w:sz="0" w:space="0" w:color="auto"/>
      </w:divBdr>
    </w:div>
    <w:div w:id="1843428438">
      <w:bodyDiv w:val="1"/>
      <w:marLeft w:val="0"/>
      <w:marRight w:val="0"/>
      <w:marTop w:val="0"/>
      <w:marBottom w:val="0"/>
      <w:divBdr>
        <w:top w:val="none" w:sz="0" w:space="0" w:color="auto"/>
        <w:left w:val="none" w:sz="0" w:space="0" w:color="auto"/>
        <w:bottom w:val="none" w:sz="0" w:space="0" w:color="auto"/>
        <w:right w:val="none" w:sz="0" w:space="0" w:color="auto"/>
      </w:divBdr>
    </w:div>
    <w:div w:id="212395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Trisha Beckwith</cp:lastModifiedBy>
  <cp:revision>25</cp:revision>
  <cp:lastPrinted>2019-08-09T20:16:00Z</cp:lastPrinted>
  <dcterms:created xsi:type="dcterms:W3CDTF">2019-07-21T14:16:00Z</dcterms:created>
  <dcterms:modified xsi:type="dcterms:W3CDTF">2019-08-10T22:27:00Z</dcterms:modified>
</cp:coreProperties>
</file>