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F8B3" w14:textId="0D13CF7D" w:rsidR="00CB147D" w:rsidRDefault="00F1349B" w:rsidP="00235F34">
      <w:pPr>
        <w:spacing w:after="0" w:line="240" w:lineRule="auto"/>
        <w:jc w:val="center"/>
        <w:rPr>
          <w:b/>
          <w:color w:val="FF0000"/>
        </w:rPr>
      </w:pPr>
      <w:r w:rsidRPr="00F1349B">
        <w:rPr>
          <w:b/>
          <w:color w:val="FF0000"/>
        </w:rPr>
        <w:t xml:space="preserve">PUBLIC </w:t>
      </w:r>
      <w:r w:rsidR="00CB147D">
        <w:rPr>
          <w:b/>
          <w:color w:val="FF0000"/>
        </w:rPr>
        <w:t xml:space="preserve">INFORMATION </w:t>
      </w:r>
      <w:r w:rsidRPr="00F1349B">
        <w:rPr>
          <w:b/>
          <w:color w:val="FF0000"/>
        </w:rPr>
        <w:t xml:space="preserve">MEETING </w:t>
      </w:r>
      <w:r w:rsidR="00CB147D">
        <w:rPr>
          <w:b/>
          <w:color w:val="FF0000"/>
        </w:rPr>
        <w:t>ON THE</w:t>
      </w:r>
      <w:r w:rsidR="00235F34">
        <w:rPr>
          <w:b/>
          <w:color w:val="FF0000"/>
        </w:rPr>
        <w:t xml:space="preserve">  </w:t>
      </w:r>
      <w:r w:rsidR="00CB147D">
        <w:rPr>
          <w:b/>
          <w:color w:val="FF0000"/>
        </w:rPr>
        <w:t>E</w:t>
      </w:r>
      <w:r w:rsidR="00235F34">
        <w:rPr>
          <w:b/>
          <w:color w:val="FF0000"/>
        </w:rPr>
        <w:t xml:space="preserve">. </w:t>
      </w:r>
      <w:r w:rsidR="00CB147D">
        <w:rPr>
          <w:b/>
          <w:color w:val="FF0000"/>
        </w:rPr>
        <w:t xml:space="preserve"> </w:t>
      </w:r>
      <w:proofErr w:type="spellStart"/>
      <w:r w:rsidR="00CB147D">
        <w:rPr>
          <w:b/>
          <w:color w:val="FF0000"/>
        </w:rPr>
        <w:t>McALLISTER</w:t>
      </w:r>
      <w:proofErr w:type="spellEnd"/>
      <w:r w:rsidR="00CB147D">
        <w:rPr>
          <w:b/>
          <w:color w:val="FF0000"/>
        </w:rPr>
        <w:t xml:space="preserve"> IMPROVEME</w:t>
      </w:r>
      <w:r w:rsidR="003D6341">
        <w:rPr>
          <w:b/>
          <w:color w:val="FF0000"/>
        </w:rPr>
        <w:t>N</w:t>
      </w:r>
      <w:r w:rsidR="00CB147D">
        <w:rPr>
          <w:b/>
          <w:color w:val="FF0000"/>
        </w:rPr>
        <w:t xml:space="preserve">T PROJECT </w:t>
      </w:r>
    </w:p>
    <w:p w14:paraId="5CDD8460" w14:textId="4C0B9466" w:rsidR="00CB147D" w:rsidRPr="00F1349B" w:rsidRDefault="00CB147D" w:rsidP="00235F34">
      <w:pPr>
        <w:spacing w:after="0" w:line="240" w:lineRule="auto"/>
        <w:jc w:val="center"/>
        <w:rPr>
          <w:b/>
          <w:color w:val="FF0000"/>
        </w:rPr>
      </w:pPr>
      <w:r>
        <w:rPr>
          <w:b/>
          <w:color w:val="FF0000"/>
        </w:rPr>
        <w:t xml:space="preserve">WILL TAKE PLACE </w:t>
      </w:r>
      <w:r w:rsidR="00F1349B" w:rsidRPr="00F1349B">
        <w:rPr>
          <w:b/>
          <w:color w:val="FF0000"/>
        </w:rPr>
        <w:t>BEFORE COUNCIL</w:t>
      </w:r>
      <w:r>
        <w:rPr>
          <w:b/>
          <w:color w:val="FF0000"/>
        </w:rPr>
        <w:t>FROM 5:00 P.M. TO 6:15 P.M.</w:t>
      </w:r>
    </w:p>
    <w:p w14:paraId="4F55CAC9" w14:textId="77777777" w:rsidR="00235F34" w:rsidRDefault="00927809" w:rsidP="00647581">
      <w:pPr>
        <w:spacing w:after="0" w:line="240" w:lineRule="auto"/>
        <w:jc w:val="center"/>
        <w:rPr>
          <w:b/>
        </w:rPr>
      </w:pPr>
      <w:r>
        <w:rPr>
          <w:b/>
        </w:rPr>
        <w:t xml:space="preserve"> </w:t>
      </w:r>
    </w:p>
    <w:p w14:paraId="30C13F7A" w14:textId="77777777" w:rsidR="00235F34" w:rsidRDefault="00235F34" w:rsidP="00647581">
      <w:pPr>
        <w:spacing w:after="0" w:line="240" w:lineRule="auto"/>
        <w:jc w:val="center"/>
        <w:rPr>
          <w:b/>
        </w:rPr>
      </w:pPr>
    </w:p>
    <w:p w14:paraId="354CC20A" w14:textId="2951589D" w:rsidR="00647581" w:rsidRPr="007D2EA1" w:rsidRDefault="00927809" w:rsidP="00647581">
      <w:pPr>
        <w:spacing w:after="0" w:line="240" w:lineRule="auto"/>
        <w:jc w:val="center"/>
        <w:rPr>
          <w:b/>
        </w:rPr>
      </w:pPr>
      <w:r>
        <w:rPr>
          <w:b/>
        </w:rPr>
        <w:t xml:space="preserve">                                                                                                                                                                                                                             </w:t>
      </w:r>
      <w:r w:rsidR="00647581" w:rsidRPr="007D2EA1">
        <w:rPr>
          <w:b/>
        </w:rPr>
        <w:t>LEBANON CITY COUNCIL AGENDA</w:t>
      </w:r>
    </w:p>
    <w:p w14:paraId="5CBCD68B" w14:textId="644582ED" w:rsidR="00647581" w:rsidRPr="007D2EA1" w:rsidRDefault="001B2259" w:rsidP="00647581">
      <w:pPr>
        <w:spacing w:after="0" w:line="240" w:lineRule="auto"/>
        <w:jc w:val="center"/>
        <w:rPr>
          <w:b/>
        </w:rPr>
      </w:pPr>
      <w:r>
        <w:rPr>
          <w:b/>
        </w:rPr>
        <w:t>September 25</w:t>
      </w:r>
      <w:r w:rsidR="006E483B">
        <w:rPr>
          <w:b/>
        </w:rPr>
        <w:t>,</w:t>
      </w:r>
      <w:r w:rsidR="00647581">
        <w:rPr>
          <w:b/>
        </w:rPr>
        <w:t xml:space="preserve"> 202</w:t>
      </w:r>
      <w:r w:rsidR="006478AF">
        <w:rPr>
          <w:b/>
        </w:rPr>
        <w:t>3</w:t>
      </w:r>
      <w:r w:rsidR="00647581">
        <w:rPr>
          <w:b/>
        </w:rPr>
        <w:t xml:space="preserve"> </w:t>
      </w:r>
      <w:r w:rsidR="00765073">
        <w:rPr>
          <w:b/>
        </w:rPr>
        <w:t xml:space="preserve">at </w:t>
      </w:r>
      <w:r w:rsidR="00647581">
        <w:rPr>
          <w:b/>
        </w:rPr>
        <w:t xml:space="preserve">6:30 </w:t>
      </w:r>
      <w:r w:rsidR="00647581" w:rsidRPr="007D2EA1">
        <w:rPr>
          <w:b/>
        </w:rPr>
        <w:t>P.M.</w:t>
      </w:r>
    </w:p>
    <w:p w14:paraId="1181E675" w14:textId="77777777" w:rsidR="00414D1C" w:rsidRDefault="00414D1C" w:rsidP="00647581">
      <w:pPr>
        <w:spacing w:after="0" w:line="360" w:lineRule="auto"/>
        <w:rPr>
          <w:b/>
        </w:rPr>
      </w:pPr>
      <w:bookmarkStart w:id="0" w:name="_Hlk93756365"/>
      <w:bookmarkStart w:id="1" w:name="_Hlk93756005"/>
    </w:p>
    <w:p w14:paraId="57794FDC" w14:textId="0885D67B" w:rsidR="00647581" w:rsidRPr="00A936BD" w:rsidRDefault="00647581" w:rsidP="00647581">
      <w:pPr>
        <w:spacing w:after="0" w:line="360" w:lineRule="auto"/>
        <w:rPr>
          <w:b/>
        </w:rPr>
      </w:pPr>
      <w:r w:rsidRPr="00A936BD">
        <w:rPr>
          <w:b/>
        </w:rPr>
        <w:t xml:space="preserve">Call to Order </w:t>
      </w:r>
    </w:p>
    <w:p w14:paraId="63F99578" w14:textId="77777777" w:rsidR="00647581" w:rsidRPr="00A936BD" w:rsidRDefault="00647581" w:rsidP="00647581">
      <w:pPr>
        <w:spacing w:after="0" w:line="360" w:lineRule="auto"/>
        <w:rPr>
          <w:b/>
        </w:rPr>
      </w:pPr>
      <w:r w:rsidRPr="00A936BD">
        <w:rPr>
          <w:b/>
        </w:rPr>
        <w:t>Roll Call</w:t>
      </w:r>
    </w:p>
    <w:p w14:paraId="78E801AB" w14:textId="77777777" w:rsidR="00647581" w:rsidRDefault="00647581" w:rsidP="00647581">
      <w:pPr>
        <w:spacing w:after="0" w:line="360" w:lineRule="auto"/>
        <w:rPr>
          <w:b/>
        </w:rPr>
      </w:pPr>
      <w:r w:rsidRPr="00A936BD">
        <w:rPr>
          <w:b/>
        </w:rPr>
        <w:t>Pledge of Allegiance</w:t>
      </w:r>
    </w:p>
    <w:p w14:paraId="7794FE98" w14:textId="77777777" w:rsidR="00647581" w:rsidRPr="00A936BD" w:rsidRDefault="00647581" w:rsidP="00647581">
      <w:pPr>
        <w:spacing w:after="2" w:line="256" w:lineRule="auto"/>
        <w:ind w:left="-5" w:hanging="10"/>
        <w:rPr>
          <w:i/>
          <w:iCs/>
          <w:sz w:val="20"/>
          <w:szCs w:val="20"/>
        </w:rPr>
      </w:pPr>
      <w:r w:rsidRPr="00A936BD">
        <w:rPr>
          <w:b/>
        </w:rPr>
        <w:t xml:space="preserve">Approve Omnibus Agenda - </w:t>
      </w:r>
      <w:r w:rsidRPr="00A936BD">
        <w:rPr>
          <w:i/>
          <w:iCs/>
          <w:sz w:val="20"/>
          <w:szCs w:val="20"/>
        </w:rPr>
        <w:t xml:space="preserve">*All action consideration items listed with an asterisk (*) below </w:t>
      </w:r>
      <w:proofErr w:type="gramStart"/>
      <w:r w:rsidRPr="00A936BD">
        <w:rPr>
          <w:i/>
          <w:iCs/>
          <w:sz w:val="20"/>
          <w:szCs w:val="20"/>
        </w:rPr>
        <w:t>are considered to be</w:t>
      </w:r>
      <w:proofErr w:type="gramEnd"/>
      <w:r w:rsidRPr="00A936BD">
        <w:rPr>
          <w:i/>
          <w:iCs/>
          <w:sz w:val="20"/>
          <w:szCs w:val="20"/>
        </w:rPr>
        <w:t xml:space="preserve"> routine and will be enacted in one motion and roll call vote without discussion. Any Alderperson who wishes separate discussion on any item listed on the omnibus agenda may remove that item from the omnibus agenda prior to the vote, in which event the item will be considered in its normal sequence.</w:t>
      </w:r>
    </w:p>
    <w:p w14:paraId="29F808A1" w14:textId="77777777" w:rsidR="00647581" w:rsidRPr="00A936BD" w:rsidRDefault="00647581" w:rsidP="00647581">
      <w:pPr>
        <w:spacing w:after="9" w:line="259" w:lineRule="auto"/>
        <w:rPr>
          <w:b/>
          <w:bCs/>
          <w:szCs w:val="24"/>
        </w:rPr>
      </w:pPr>
      <w:r w:rsidRPr="00A936BD">
        <w:rPr>
          <w:b/>
          <w:bCs/>
          <w:sz w:val="22"/>
        </w:rPr>
        <w:tab/>
        <w:t>*</w:t>
      </w:r>
      <w:r w:rsidRPr="00A936BD">
        <w:rPr>
          <w:b/>
          <w:bCs/>
          <w:szCs w:val="24"/>
        </w:rPr>
        <w:t>1.   Approve the agenda</w:t>
      </w:r>
    </w:p>
    <w:p w14:paraId="2B6FC242" w14:textId="77777777" w:rsidR="00647581" w:rsidRPr="00A936BD" w:rsidRDefault="00647581" w:rsidP="00647581">
      <w:pPr>
        <w:spacing w:after="9" w:line="259" w:lineRule="auto"/>
        <w:rPr>
          <w:b/>
          <w:bCs/>
          <w:szCs w:val="24"/>
        </w:rPr>
      </w:pPr>
      <w:r w:rsidRPr="00A936BD">
        <w:rPr>
          <w:b/>
          <w:bCs/>
          <w:szCs w:val="24"/>
        </w:rPr>
        <w:tab/>
        <w:t>*2.   Approve Bills</w:t>
      </w:r>
    </w:p>
    <w:p w14:paraId="772627FC" w14:textId="6015B731" w:rsidR="00E80437" w:rsidRDefault="00647581" w:rsidP="00647581">
      <w:pPr>
        <w:spacing w:after="9" w:line="259" w:lineRule="auto"/>
        <w:rPr>
          <w:b/>
        </w:rPr>
      </w:pPr>
      <w:r w:rsidRPr="00A936BD">
        <w:rPr>
          <w:b/>
          <w:bCs/>
          <w:szCs w:val="24"/>
        </w:rPr>
        <w:tab/>
      </w:r>
    </w:p>
    <w:p w14:paraId="558ED488" w14:textId="4F2DAD21" w:rsidR="00EB6691" w:rsidRPr="00A936BD" w:rsidRDefault="00647581" w:rsidP="00647581">
      <w:pPr>
        <w:spacing w:after="9" w:line="259" w:lineRule="auto"/>
        <w:rPr>
          <w:b/>
        </w:rPr>
      </w:pPr>
      <w:r w:rsidRPr="00A936BD">
        <w:rPr>
          <w:b/>
        </w:rPr>
        <w:t>Audience –</w:t>
      </w:r>
      <w:r w:rsidR="00EB6691">
        <w:rPr>
          <w:b/>
        </w:rPr>
        <w:t xml:space="preserve"> </w:t>
      </w:r>
    </w:p>
    <w:p w14:paraId="285FB1D9" w14:textId="19A00331" w:rsidR="00414D1C" w:rsidRDefault="00647581" w:rsidP="00647581">
      <w:pPr>
        <w:spacing w:after="9" w:line="259" w:lineRule="auto"/>
        <w:rPr>
          <w:b/>
        </w:rPr>
      </w:pPr>
      <w:r w:rsidRPr="00A936BD">
        <w:rPr>
          <w:b/>
        </w:rPr>
        <w:t>Alderperson –</w:t>
      </w:r>
      <w:r w:rsidR="00EB6691">
        <w:rPr>
          <w:b/>
        </w:rPr>
        <w:t xml:space="preserve"> </w:t>
      </w:r>
      <w:r w:rsidR="00414D1C">
        <w:rPr>
          <w:b/>
        </w:rPr>
        <w:tab/>
      </w:r>
    </w:p>
    <w:p w14:paraId="4A8CBAB4" w14:textId="77777777" w:rsidR="00647581" w:rsidRPr="00A936BD" w:rsidRDefault="00647581" w:rsidP="00647581">
      <w:pPr>
        <w:spacing w:after="0" w:line="240" w:lineRule="auto"/>
        <w:rPr>
          <w:b/>
        </w:rPr>
      </w:pPr>
    </w:p>
    <w:p w14:paraId="13E3708C" w14:textId="51A4EF37" w:rsidR="00647581" w:rsidRPr="00A936BD" w:rsidRDefault="0003274B" w:rsidP="00647581">
      <w:pPr>
        <w:spacing w:after="0" w:line="240" w:lineRule="auto"/>
        <w:rPr>
          <w:b/>
        </w:rPr>
      </w:pPr>
      <w:r>
        <w:rPr>
          <w:b/>
        </w:rPr>
        <w:t>COMMITTEE REPORTS:</w:t>
      </w:r>
    </w:p>
    <w:p w14:paraId="17616694" w14:textId="77777777" w:rsidR="00647581" w:rsidRPr="00A936BD" w:rsidRDefault="00647581" w:rsidP="00647581">
      <w:pPr>
        <w:spacing w:after="0" w:line="240" w:lineRule="auto"/>
        <w:rPr>
          <w:b/>
        </w:rPr>
      </w:pPr>
    </w:p>
    <w:p w14:paraId="0EA90CB1" w14:textId="4D553915" w:rsidR="00647581" w:rsidRPr="00A936BD" w:rsidRDefault="00647581" w:rsidP="00647581">
      <w:pPr>
        <w:spacing w:after="0" w:line="240" w:lineRule="auto"/>
        <w:rPr>
          <w:b/>
        </w:rPr>
      </w:pPr>
      <w:r w:rsidRPr="00A936BD">
        <w:rPr>
          <w:b/>
          <w:u w:val="single"/>
        </w:rPr>
        <w:t>Streets/Alleys</w:t>
      </w:r>
      <w:r w:rsidRPr="00A936BD">
        <w:rPr>
          <w:b/>
        </w:rPr>
        <w:t xml:space="preserve"> – </w:t>
      </w:r>
      <w:bookmarkStart w:id="2" w:name="_Hlk72325897"/>
      <w:bookmarkStart w:id="3" w:name="_Hlk527554663"/>
      <w:r w:rsidRPr="00A936BD">
        <w:rPr>
          <w:b/>
        </w:rPr>
        <w:t xml:space="preserve">MEET  </w:t>
      </w:r>
      <w:bookmarkStart w:id="4" w:name="_Hlk58929406"/>
      <w:r w:rsidR="0004599E">
        <w:rPr>
          <w:b/>
        </w:rPr>
        <w:t>October 2,</w:t>
      </w:r>
      <w:r w:rsidRPr="00A936BD">
        <w:rPr>
          <w:b/>
        </w:rPr>
        <w:t xml:space="preserve"> 202</w:t>
      </w:r>
      <w:r w:rsidR="00294235">
        <w:rPr>
          <w:b/>
        </w:rPr>
        <w:t>3</w:t>
      </w:r>
      <w:r w:rsidRPr="00A936BD">
        <w:rPr>
          <w:b/>
        </w:rPr>
        <w:t xml:space="preserve"> at 6:</w:t>
      </w:r>
      <w:r w:rsidR="00B13A2B">
        <w:rPr>
          <w:b/>
        </w:rPr>
        <w:t>30</w:t>
      </w:r>
      <w:r w:rsidRPr="00A936BD">
        <w:rPr>
          <w:b/>
        </w:rPr>
        <w:t xml:space="preserve"> p.m.</w:t>
      </w:r>
      <w:bookmarkEnd w:id="2"/>
      <w:bookmarkEnd w:id="3"/>
      <w:bookmarkEnd w:id="4"/>
    </w:p>
    <w:p w14:paraId="06589C60" w14:textId="77777777" w:rsidR="00647581" w:rsidRPr="00A936BD" w:rsidRDefault="00647581" w:rsidP="00647581">
      <w:pPr>
        <w:spacing w:after="0" w:line="240" w:lineRule="auto"/>
        <w:rPr>
          <w:b/>
        </w:rPr>
      </w:pPr>
      <w:r w:rsidRPr="00A936BD">
        <w:rPr>
          <w:b/>
        </w:rPr>
        <w:t xml:space="preserve"> </w:t>
      </w:r>
    </w:p>
    <w:p w14:paraId="1073B996" w14:textId="5BEAD9F0" w:rsidR="00647581" w:rsidRDefault="00647581" w:rsidP="00647581">
      <w:pPr>
        <w:spacing w:after="0" w:line="240" w:lineRule="auto"/>
        <w:rPr>
          <w:b/>
        </w:rPr>
      </w:pPr>
      <w:r w:rsidRPr="00A936BD">
        <w:rPr>
          <w:b/>
          <w:u w:val="single"/>
        </w:rPr>
        <w:t>Finance</w:t>
      </w:r>
      <w:r w:rsidRPr="00A936BD">
        <w:rPr>
          <w:b/>
        </w:rPr>
        <w:t xml:space="preserve"> –  </w:t>
      </w:r>
      <w:bookmarkStart w:id="5" w:name="_Hlk131432181"/>
      <w:r w:rsidRPr="00A936BD">
        <w:rPr>
          <w:b/>
        </w:rPr>
        <w:t xml:space="preserve">MEET </w:t>
      </w:r>
      <w:r w:rsidR="0004599E">
        <w:rPr>
          <w:b/>
        </w:rPr>
        <w:t>October 16</w:t>
      </w:r>
      <w:r w:rsidR="00346993">
        <w:rPr>
          <w:b/>
        </w:rPr>
        <w:t xml:space="preserve">, </w:t>
      </w:r>
      <w:r w:rsidRPr="00A936BD">
        <w:rPr>
          <w:b/>
        </w:rPr>
        <w:t>202</w:t>
      </w:r>
      <w:r w:rsidR="00294235">
        <w:rPr>
          <w:b/>
        </w:rPr>
        <w:t>3</w:t>
      </w:r>
      <w:r w:rsidRPr="00A936BD">
        <w:rPr>
          <w:b/>
        </w:rPr>
        <w:t>, at 6</w:t>
      </w:r>
      <w:r w:rsidR="00B13A2B">
        <w:rPr>
          <w:b/>
        </w:rPr>
        <w:t>:30</w:t>
      </w:r>
      <w:r w:rsidRPr="00A936BD">
        <w:rPr>
          <w:b/>
        </w:rPr>
        <w:t xml:space="preserve"> p.m.</w:t>
      </w:r>
      <w:bookmarkEnd w:id="5"/>
    </w:p>
    <w:p w14:paraId="0CAA06EE" w14:textId="77777777" w:rsidR="00CB6233" w:rsidRPr="00CB6233" w:rsidRDefault="00CB6233" w:rsidP="00647581">
      <w:pPr>
        <w:spacing w:after="0" w:line="240" w:lineRule="auto"/>
        <w:rPr>
          <w:rFonts w:eastAsia="Times New Roman"/>
          <w:b/>
          <w:bCs/>
          <w:i/>
          <w:iCs/>
          <w:sz w:val="20"/>
          <w:szCs w:val="20"/>
        </w:rPr>
      </w:pPr>
    </w:p>
    <w:p w14:paraId="4C070B54" w14:textId="3A36AFA3" w:rsidR="006E483B" w:rsidRDefault="00647581" w:rsidP="006E483B">
      <w:pPr>
        <w:spacing w:after="0" w:line="240" w:lineRule="auto"/>
        <w:rPr>
          <w:b/>
        </w:rPr>
      </w:pPr>
      <w:r w:rsidRPr="00A936BD">
        <w:rPr>
          <w:b/>
          <w:u w:val="single"/>
        </w:rPr>
        <w:t>Ordinance</w:t>
      </w:r>
      <w:r w:rsidRPr="00A936BD">
        <w:rPr>
          <w:b/>
        </w:rPr>
        <w:t xml:space="preserve"> – </w:t>
      </w:r>
      <w:r w:rsidR="0004599E" w:rsidRPr="00A936BD">
        <w:rPr>
          <w:b/>
        </w:rPr>
        <w:t xml:space="preserve">MEET  </w:t>
      </w:r>
      <w:r w:rsidR="0004599E">
        <w:rPr>
          <w:b/>
        </w:rPr>
        <w:t>October 2,</w:t>
      </w:r>
      <w:r w:rsidR="0004599E" w:rsidRPr="00A936BD">
        <w:rPr>
          <w:b/>
        </w:rPr>
        <w:t xml:space="preserve"> 202</w:t>
      </w:r>
      <w:r w:rsidR="0004599E">
        <w:rPr>
          <w:b/>
        </w:rPr>
        <w:t>3</w:t>
      </w:r>
      <w:r w:rsidR="0004599E" w:rsidRPr="00A936BD">
        <w:rPr>
          <w:b/>
        </w:rPr>
        <w:t xml:space="preserve"> at 6:</w:t>
      </w:r>
      <w:r w:rsidR="0004599E">
        <w:rPr>
          <w:b/>
        </w:rPr>
        <w:t>30</w:t>
      </w:r>
      <w:r w:rsidR="0004599E" w:rsidRPr="00A936BD">
        <w:rPr>
          <w:b/>
        </w:rPr>
        <w:t xml:space="preserve"> p.m.</w:t>
      </w:r>
    </w:p>
    <w:p w14:paraId="259B9921" w14:textId="412372D5" w:rsidR="004E4FEC" w:rsidRPr="00571EBC" w:rsidRDefault="004E4FEC" w:rsidP="00571EBC">
      <w:pPr>
        <w:pStyle w:val="ListParagraph"/>
        <w:numPr>
          <w:ilvl w:val="0"/>
          <w:numId w:val="32"/>
        </w:numPr>
        <w:spacing w:after="0" w:line="240" w:lineRule="auto"/>
        <w:rPr>
          <w:b/>
        </w:rPr>
      </w:pPr>
      <w:r w:rsidRPr="00F9091D">
        <w:rPr>
          <w:b/>
        </w:rPr>
        <w:t>Discuss</w:t>
      </w:r>
      <w:r w:rsidR="00235F34">
        <w:rPr>
          <w:b/>
        </w:rPr>
        <w:t xml:space="preserve"> &amp; </w:t>
      </w:r>
      <w:r w:rsidRPr="00F9091D">
        <w:rPr>
          <w:b/>
        </w:rPr>
        <w:t xml:space="preserve">approve </w:t>
      </w:r>
      <w:r w:rsidR="00215B4C">
        <w:rPr>
          <w:b/>
        </w:rPr>
        <w:t>the writing of</w:t>
      </w:r>
      <w:r w:rsidRPr="00F9091D">
        <w:rPr>
          <w:b/>
        </w:rPr>
        <w:t xml:space="preserve"> an ordinance creating a NO PARKING FIRE LANE on the east side</w:t>
      </w:r>
      <w:r w:rsidR="00571EBC">
        <w:rPr>
          <w:b/>
        </w:rPr>
        <w:t xml:space="preserve"> </w:t>
      </w:r>
      <w:r w:rsidRPr="00571EBC">
        <w:rPr>
          <w:b/>
        </w:rPr>
        <w:t>of Stanton St. between Royce St and Merrill St.</w:t>
      </w:r>
    </w:p>
    <w:p w14:paraId="1E2E91A1" w14:textId="2C40335B" w:rsidR="00F9091D" w:rsidRPr="00571EBC" w:rsidRDefault="00F9091D" w:rsidP="00571EBC">
      <w:pPr>
        <w:pStyle w:val="ListParagraph"/>
        <w:numPr>
          <w:ilvl w:val="0"/>
          <w:numId w:val="32"/>
        </w:numPr>
        <w:spacing w:after="0" w:line="240" w:lineRule="auto"/>
        <w:rPr>
          <w:b/>
        </w:rPr>
      </w:pPr>
      <w:r>
        <w:rPr>
          <w:b/>
        </w:rPr>
        <w:t xml:space="preserve"> Discuss</w:t>
      </w:r>
      <w:r w:rsidR="00235F34">
        <w:rPr>
          <w:b/>
        </w:rPr>
        <w:t xml:space="preserve"> &amp; </w:t>
      </w:r>
      <w:r>
        <w:rPr>
          <w:b/>
        </w:rPr>
        <w:t xml:space="preserve">approve </w:t>
      </w:r>
      <w:r w:rsidR="00215B4C">
        <w:rPr>
          <w:b/>
        </w:rPr>
        <w:t>the writing of</w:t>
      </w:r>
      <w:r>
        <w:rPr>
          <w:b/>
        </w:rPr>
        <w:t xml:space="preserve"> </w:t>
      </w:r>
      <w:r w:rsidR="00D159A7">
        <w:rPr>
          <w:b/>
        </w:rPr>
        <w:t>a</w:t>
      </w:r>
      <w:r>
        <w:rPr>
          <w:b/>
        </w:rPr>
        <w:t>n ordinance for off-premises signs (billboards) along US 50 and</w:t>
      </w:r>
      <w:r w:rsidR="00571EBC">
        <w:rPr>
          <w:b/>
        </w:rPr>
        <w:t xml:space="preserve">  </w:t>
      </w:r>
      <w:r w:rsidRPr="00571EBC">
        <w:rPr>
          <w:b/>
        </w:rPr>
        <w:t>IL Route 4.</w:t>
      </w:r>
    </w:p>
    <w:p w14:paraId="246F1D88" w14:textId="51EF2C57" w:rsidR="00F9091D" w:rsidRDefault="00F9091D" w:rsidP="00F9091D">
      <w:pPr>
        <w:spacing w:after="0" w:line="240" w:lineRule="auto"/>
        <w:ind w:left="720"/>
        <w:rPr>
          <w:b/>
        </w:rPr>
      </w:pPr>
      <w:r w:rsidRPr="00F9091D">
        <w:rPr>
          <w:b/>
        </w:rPr>
        <w:t>3</w:t>
      </w:r>
      <w:r>
        <w:rPr>
          <w:b/>
        </w:rPr>
        <w:t xml:space="preserve">. </w:t>
      </w:r>
      <w:r w:rsidR="00FB0821">
        <w:rPr>
          <w:b/>
        </w:rPr>
        <w:t xml:space="preserve">  </w:t>
      </w:r>
      <w:r w:rsidRPr="00F9091D">
        <w:rPr>
          <w:b/>
        </w:rPr>
        <w:t>Discuss</w:t>
      </w:r>
      <w:r w:rsidR="00235F34">
        <w:rPr>
          <w:b/>
        </w:rPr>
        <w:t xml:space="preserve"> &amp; </w:t>
      </w:r>
      <w:r w:rsidRPr="00F9091D">
        <w:rPr>
          <w:b/>
        </w:rPr>
        <w:t xml:space="preserve">approve </w:t>
      </w:r>
      <w:r w:rsidR="00215B4C">
        <w:rPr>
          <w:b/>
        </w:rPr>
        <w:t>the writing of</w:t>
      </w:r>
      <w:r w:rsidRPr="00F9091D">
        <w:rPr>
          <w:b/>
        </w:rPr>
        <w:t xml:space="preserve"> an ordinance concerning inoperable vehicles on private</w:t>
      </w:r>
    </w:p>
    <w:p w14:paraId="2F317275" w14:textId="03161A13" w:rsidR="00F9091D" w:rsidRDefault="00F9091D" w:rsidP="00F9091D">
      <w:pPr>
        <w:spacing w:after="0" w:line="240" w:lineRule="auto"/>
        <w:ind w:left="720"/>
        <w:rPr>
          <w:b/>
        </w:rPr>
      </w:pPr>
      <w:r w:rsidRPr="00F9091D">
        <w:rPr>
          <w:b/>
        </w:rPr>
        <w:t xml:space="preserve"> </w:t>
      </w:r>
      <w:r>
        <w:rPr>
          <w:b/>
        </w:rPr>
        <w:t xml:space="preserve">    </w:t>
      </w:r>
      <w:r w:rsidR="00FB0821">
        <w:rPr>
          <w:b/>
        </w:rPr>
        <w:t xml:space="preserve"> </w:t>
      </w:r>
      <w:r w:rsidRPr="00F9091D">
        <w:rPr>
          <w:b/>
        </w:rPr>
        <w:t>properties.</w:t>
      </w:r>
    </w:p>
    <w:p w14:paraId="558EA23A" w14:textId="6B988F9D" w:rsidR="00FB0821" w:rsidRDefault="00FB0821" w:rsidP="00FB0821">
      <w:pPr>
        <w:spacing w:after="0" w:line="240" w:lineRule="auto"/>
        <w:ind w:left="720"/>
        <w:rPr>
          <w:rFonts w:eastAsia="Times New Roman"/>
          <w:b/>
          <w:i/>
          <w:iCs/>
          <w:sz w:val="20"/>
          <w:szCs w:val="20"/>
        </w:rPr>
      </w:pPr>
      <w:bookmarkStart w:id="6" w:name="_Hlk146300283"/>
      <w:r>
        <w:rPr>
          <w:b/>
        </w:rPr>
        <w:t xml:space="preserve">4.   Discuss/Present/approve an </w:t>
      </w:r>
      <w:r w:rsidRPr="00FB0821">
        <w:rPr>
          <w:rFonts w:eastAsia="Times New Roman"/>
          <w:b/>
          <w:i/>
          <w:iCs/>
          <w:sz w:val="20"/>
          <w:szCs w:val="20"/>
        </w:rPr>
        <w:t>ORDINANCE AMENDING THE CITY OF LEBANON CODE, CHAPTER  –</w:t>
      </w:r>
      <w:r w:rsidR="000D4841">
        <w:rPr>
          <w:rFonts w:eastAsia="Times New Roman"/>
          <w:b/>
          <w:i/>
          <w:iCs/>
          <w:sz w:val="20"/>
          <w:szCs w:val="20"/>
        </w:rPr>
        <w:t>4</w:t>
      </w:r>
    </w:p>
    <w:p w14:paraId="712CC306" w14:textId="77777777" w:rsidR="00FB0821" w:rsidRDefault="00FB0821" w:rsidP="00FB0821">
      <w:pPr>
        <w:spacing w:after="0" w:line="240" w:lineRule="auto"/>
        <w:ind w:left="720"/>
        <w:rPr>
          <w:rFonts w:eastAsia="Times New Roman"/>
          <w:b/>
          <w:i/>
          <w:iCs/>
          <w:sz w:val="20"/>
          <w:szCs w:val="20"/>
        </w:rPr>
      </w:pPr>
      <w:r>
        <w:rPr>
          <w:b/>
        </w:rPr>
        <w:t xml:space="preserve">   </w:t>
      </w:r>
      <w:r w:rsidRPr="00FB0821">
        <w:rPr>
          <w:rFonts w:eastAsia="Times New Roman"/>
          <w:b/>
          <w:i/>
          <w:iCs/>
          <w:sz w:val="20"/>
          <w:szCs w:val="20"/>
        </w:rPr>
        <w:t xml:space="preserve"> </w:t>
      </w:r>
      <w:r>
        <w:rPr>
          <w:rFonts w:eastAsia="Times New Roman"/>
          <w:b/>
          <w:i/>
          <w:iCs/>
          <w:sz w:val="20"/>
          <w:szCs w:val="20"/>
        </w:rPr>
        <w:t xml:space="preserve">   </w:t>
      </w:r>
      <w:r w:rsidRPr="00FB0821">
        <w:rPr>
          <w:rFonts w:eastAsia="Times New Roman"/>
          <w:b/>
          <w:i/>
          <w:iCs/>
          <w:sz w:val="20"/>
          <w:szCs w:val="20"/>
        </w:rPr>
        <w:t>ALCOHOLIC BEVERAGES, DIVISION 2 – RETAIL LICENSES, TO INCLUDE SECTION 4-59 – ON THE RECORD</w:t>
      </w:r>
    </w:p>
    <w:p w14:paraId="24AA6428" w14:textId="306DC484" w:rsidR="00FB0821" w:rsidRDefault="00FB0821" w:rsidP="00FB0821">
      <w:pPr>
        <w:spacing w:after="0" w:line="240" w:lineRule="auto"/>
        <w:ind w:left="720"/>
        <w:rPr>
          <w:rFonts w:eastAsia="Times New Roman"/>
          <w:b/>
          <w:i/>
          <w:iCs/>
          <w:sz w:val="20"/>
          <w:szCs w:val="20"/>
        </w:rPr>
      </w:pPr>
      <w:r>
        <w:rPr>
          <w:rFonts w:eastAsia="Times New Roman"/>
          <w:b/>
          <w:i/>
          <w:iCs/>
          <w:sz w:val="20"/>
          <w:szCs w:val="20"/>
        </w:rPr>
        <w:t xml:space="preserve">      </w:t>
      </w:r>
      <w:r w:rsidRPr="00FB0821">
        <w:rPr>
          <w:rFonts w:eastAsia="Times New Roman"/>
          <w:b/>
          <w:i/>
          <w:iCs/>
          <w:sz w:val="20"/>
          <w:szCs w:val="20"/>
        </w:rPr>
        <w:t xml:space="preserve"> </w:t>
      </w:r>
      <w:r>
        <w:rPr>
          <w:rFonts w:eastAsia="Times New Roman"/>
          <w:b/>
          <w:i/>
          <w:iCs/>
          <w:sz w:val="20"/>
          <w:szCs w:val="20"/>
        </w:rPr>
        <w:t xml:space="preserve"> </w:t>
      </w:r>
      <w:r w:rsidRPr="00FB0821">
        <w:rPr>
          <w:rFonts w:eastAsia="Times New Roman"/>
          <w:b/>
          <w:i/>
          <w:iCs/>
          <w:sz w:val="20"/>
          <w:szCs w:val="20"/>
        </w:rPr>
        <w:t>APPEAL FOR ALL LIQUOR LICENSE SUSPENSIONS, REVOCATIONS, NON-RENEWALS, AND FINES</w:t>
      </w:r>
    </w:p>
    <w:p w14:paraId="3A305080" w14:textId="2FB4F403" w:rsidR="000D4841" w:rsidRDefault="000D4841" w:rsidP="000D4841">
      <w:pPr>
        <w:spacing w:after="0" w:line="240" w:lineRule="auto"/>
        <w:ind w:left="720"/>
        <w:rPr>
          <w:rFonts w:eastAsia="Times New Roman"/>
          <w:b/>
          <w:i/>
          <w:iCs/>
          <w:sz w:val="20"/>
          <w:szCs w:val="20"/>
        </w:rPr>
      </w:pPr>
      <w:r>
        <w:rPr>
          <w:b/>
        </w:rPr>
        <w:t>5</w:t>
      </w:r>
      <w:r>
        <w:rPr>
          <w:b/>
        </w:rPr>
        <w:t xml:space="preserve">.   Discuss/Present/approve an </w:t>
      </w:r>
      <w:r w:rsidRPr="00FB0821">
        <w:rPr>
          <w:rFonts w:eastAsia="Times New Roman"/>
          <w:b/>
          <w:i/>
          <w:iCs/>
          <w:sz w:val="20"/>
          <w:szCs w:val="20"/>
        </w:rPr>
        <w:t xml:space="preserve">ORDINANCE AMENDING THE CITY OF LEBANON CODE, CHAPTER </w:t>
      </w:r>
      <w:r>
        <w:rPr>
          <w:rFonts w:eastAsia="Times New Roman"/>
          <w:b/>
          <w:i/>
          <w:iCs/>
          <w:sz w:val="20"/>
          <w:szCs w:val="20"/>
        </w:rPr>
        <w:t>2</w:t>
      </w:r>
      <w:r w:rsidRPr="00FB0821">
        <w:rPr>
          <w:rFonts w:eastAsia="Times New Roman"/>
          <w:b/>
          <w:i/>
          <w:iCs/>
          <w:sz w:val="20"/>
          <w:szCs w:val="20"/>
        </w:rPr>
        <w:t xml:space="preserve"> –</w:t>
      </w:r>
    </w:p>
    <w:p w14:paraId="11F0D764" w14:textId="77777777" w:rsidR="008A021B" w:rsidRDefault="000D4841" w:rsidP="008A021B">
      <w:pPr>
        <w:spacing w:after="0" w:line="240" w:lineRule="auto"/>
        <w:ind w:left="720"/>
        <w:rPr>
          <w:rFonts w:eastAsia="Times New Roman"/>
          <w:b/>
          <w:i/>
          <w:iCs/>
          <w:sz w:val="20"/>
          <w:szCs w:val="20"/>
        </w:rPr>
      </w:pPr>
      <w:r>
        <w:rPr>
          <w:b/>
        </w:rPr>
        <w:t xml:space="preserve">   </w:t>
      </w:r>
      <w:r w:rsidRPr="00FB0821">
        <w:rPr>
          <w:rFonts w:eastAsia="Times New Roman"/>
          <w:b/>
          <w:i/>
          <w:iCs/>
          <w:sz w:val="20"/>
          <w:szCs w:val="20"/>
        </w:rPr>
        <w:t xml:space="preserve"> </w:t>
      </w:r>
      <w:r>
        <w:rPr>
          <w:rFonts w:eastAsia="Times New Roman"/>
          <w:b/>
          <w:i/>
          <w:iCs/>
          <w:sz w:val="20"/>
          <w:szCs w:val="20"/>
        </w:rPr>
        <w:t xml:space="preserve">   </w:t>
      </w:r>
      <w:r>
        <w:rPr>
          <w:rFonts w:eastAsia="Times New Roman"/>
          <w:b/>
          <w:i/>
          <w:iCs/>
          <w:sz w:val="20"/>
          <w:szCs w:val="20"/>
        </w:rPr>
        <w:t>ADMINISTRATION, ARTICLE</w:t>
      </w:r>
      <w:r w:rsidR="008A021B">
        <w:rPr>
          <w:rFonts w:eastAsia="Times New Roman"/>
          <w:b/>
          <w:i/>
          <w:iCs/>
          <w:sz w:val="20"/>
          <w:szCs w:val="20"/>
        </w:rPr>
        <w:t xml:space="preserve"> II, CITY COUNCIL, AND ADDING SECTION 2-66 </w:t>
      </w:r>
      <w:r w:rsidR="008A021B" w:rsidRPr="00FB0821">
        <w:rPr>
          <w:rFonts w:eastAsia="Times New Roman"/>
          <w:b/>
          <w:i/>
          <w:iCs/>
          <w:sz w:val="20"/>
          <w:szCs w:val="20"/>
        </w:rPr>
        <w:t>–</w:t>
      </w:r>
      <w:r w:rsidR="008A021B">
        <w:rPr>
          <w:rFonts w:eastAsia="Times New Roman"/>
          <w:b/>
          <w:i/>
          <w:iCs/>
          <w:sz w:val="20"/>
          <w:szCs w:val="20"/>
        </w:rPr>
        <w:t xml:space="preserve"> MAXIMUM OF THREE MINUTES</w:t>
      </w:r>
    </w:p>
    <w:p w14:paraId="3E64FBE3" w14:textId="556CD0AD" w:rsidR="000D4841" w:rsidRDefault="008A021B" w:rsidP="008A021B">
      <w:pPr>
        <w:spacing w:after="0" w:line="240" w:lineRule="auto"/>
        <w:ind w:left="720"/>
        <w:rPr>
          <w:rFonts w:eastAsia="Times New Roman"/>
          <w:b/>
          <w:i/>
          <w:iCs/>
          <w:sz w:val="20"/>
          <w:szCs w:val="20"/>
        </w:rPr>
      </w:pPr>
      <w:r>
        <w:rPr>
          <w:rFonts w:eastAsia="Times New Roman"/>
          <w:b/>
          <w:i/>
          <w:iCs/>
          <w:sz w:val="20"/>
          <w:szCs w:val="20"/>
        </w:rPr>
        <w:t xml:space="preserve">       FOR EACH SPEAKER DURING PUBLIC COMMENT OF OPEN MEETINGS FOR THE CITY</w:t>
      </w:r>
    </w:p>
    <w:p w14:paraId="3A2AD98D" w14:textId="561C489F" w:rsidR="000D4841" w:rsidRPr="000D4841" w:rsidRDefault="000D4841" w:rsidP="00FB0821">
      <w:pPr>
        <w:spacing w:after="0" w:line="240" w:lineRule="auto"/>
        <w:ind w:left="720"/>
        <w:rPr>
          <w:b/>
          <w:szCs w:val="24"/>
        </w:rPr>
      </w:pPr>
    </w:p>
    <w:bookmarkEnd w:id="6"/>
    <w:p w14:paraId="3009D6F7" w14:textId="112CDDB5" w:rsidR="0004599E" w:rsidRDefault="0004599E" w:rsidP="0004599E">
      <w:pPr>
        <w:spacing w:after="0" w:line="240" w:lineRule="auto"/>
        <w:rPr>
          <w:rFonts w:ascii="Arial" w:hAnsi="Arial" w:cs="Arial"/>
          <w:b/>
          <w:bCs/>
          <w:sz w:val="20"/>
          <w:szCs w:val="20"/>
        </w:rPr>
      </w:pPr>
    </w:p>
    <w:p w14:paraId="33673D4D" w14:textId="79E293E1" w:rsidR="006E483B" w:rsidRPr="006E483B" w:rsidRDefault="006E483B" w:rsidP="006E483B">
      <w:pPr>
        <w:spacing w:after="0" w:line="240" w:lineRule="auto"/>
        <w:rPr>
          <w:b/>
        </w:rPr>
      </w:pPr>
      <w:r>
        <w:rPr>
          <w:rFonts w:ascii="Arial" w:hAnsi="Arial" w:cs="Arial"/>
          <w:b/>
          <w:bCs/>
          <w:sz w:val="20"/>
          <w:szCs w:val="20"/>
        </w:rPr>
        <w:t xml:space="preserve">  </w:t>
      </w:r>
      <w:r>
        <w:rPr>
          <w:rFonts w:ascii="Arial" w:hAnsi="Arial" w:cs="Arial"/>
          <w:b/>
          <w:bCs/>
          <w:sz w:val="20"/>
          <w:szCs w:val="20"/>
        </w:rPr>
        <w:tab/>
      </w:r>
      <w:r w:rsidRPr="003A3A35">
        <w:rPr>
          <w:rFonts w:ascii="Arial" w:hAnsi="Arial" w:cs="Arial"/>
          <w:sz w:val="20"/>
          <w:szCs w:val="20"/>
        </w:rPr>
        <w:t xml:space="preserve"> </w:t>
      </w:r>
    </w:p>
    <w:p w14:paraId="51B6E141" w14:textId="341D06DD" w:rsidR="00647581" w:rsidRDefault="00647581" w:rsidP="00647581">
      <w:pPr>
        <w:spacing w:after="0" w:line="240" w:lineRule="auto"/>
        <w:rPr>
          <w:b/>
        </w:rPr>
      </w:pPr>
      <w:r w:rsidRPr="00A936BD">
        <w:rPr>
          <w:b/>
          <w:u w:val="single"/>
        </w:rPr>
        <w:t>Water/Sewer</w:t>
      </w:r>
      <w:r w:rsidRPr="00A936BD">
        <w:rPr>
          <w:b/>
        </w:rPr>
        <w:t xml:space="preserve"> – </w:t>
      </w:r>
      <w:r w:rsidR="0004599E" w:rsidRPr="00A936BD">
        <w:rPr>
          <w:b/>
        </w:rPr>
        <w:t xml:space="preserve">MEET </w:t>
      </w:r>
      <w:r w:rsidR="0004599E">
        <w:rPr>
          <w:b/>
        </w:rPr>
        <w:t xml:space="preserve">October 16, </w:t>
      </w:r>
      <w:r w:rsidR="0004599E" w:rsidRPr="00A936BD">
        <w:rPr>
          <w:b/>
        </w:rPr>
        <w:t>202</w:t>
      </w:r>
      <w:r w:rsidR="0004599E">
        <w:rPr>
          <w:b/>
        </w:rPr>
        <w:t>3</w:t>
      </w:r>
      <w:r w:rsidR="0004599E" w:rsidRPr="00A936BD">
        <w:rPr>
          <w:b/>
        </w:rPr>
        <w:t>, at 6</w:t>
      </w:r>
      <w:r w:rsidR="0004599E">
        <w:rPr>
          <w:b/>
        </w:rPr>
        <w:t>:30</w:t>
      </w:r>
      <w:r w:rsidR="0004599E" w:rsidRPr="00A936BD">
        <w:rPr>
          <w:b/>
        </w:rPr>
        <w:t xml:space="preserve"> p.m.</w:t>
      </w:r>
    </w:p>
    <w:p w14:paraId="35CFD524" w14:textId="55C36D03" w:rsidR="0003274B" w:rsidRDefault="0083244B" w:rsidP="00C616AE">
      <w:pPr>
        <w:spacing w:after="0" w:line="240" w:lineRule="auto"/>
        <w:rPr>
          <w:b/>
          <w:u w:val="single"/>
        </w:rPr>
      </w:pPr>
      <w:bookmarkStart w:id="7" w:name="_Hlk485286365"/>
      <w:r>
        <w:rPr>
          <w:b/>
          <w:bCs/>
        </w:rPr>
        <w:tab/>
      </w:r>
    </w:p>
    <w:p w14:paraId="387A2C59" w14:textId="25AAB83C" w:rsidR="00647581" w:rsidRDefault="00647581" w:rsidP="00C616AE">
      <w:pPr>
        <w:spacing w:after="0" w:line="240" w:lineRule="auto"/>
        <w:rPr>
          <w:b/>
        </w:rPr>
      </w:pPr>
      <w:r w:rsidRPr="00A936BD">
        <w:rPr>
          <w:b/>
          <w:u w:val="single"/>
        </w:rPr>
        <w:t>Cemetery</w:t>
      </w:r>
      <w:r w:rsidRPr="00A936BD">
        <w:rPr>
          <w:b/>
        </w:rPr>
        <w:t xml:space="preserve"> – </w:t>
      </w:r>
      <w:bookmarkEnd w:id="7"/>
      <w:r w:rsidRPr="00A936BD">
        <w:rPr>
          <w:b/>
        </w:rPr>
        <w:t xml:space="preserve"> </w:t>
      </w:r>
      <w:bookmarkStart w:id="8" w:name="_Hlk484787377"/>
      <w:r w:rsidR="0004599E" w:rsidRPr="00A936BD">
        <w:rPr>
          <w:b/>
        </w:rPr>
        <w:t xml:space="preserve">MEET  </w:t>
      </w:r>
      <w:r w:rsidR="0004599E">
        <w:rPr>
          <w:b/>
        </w:rPr>
        <w:t>October 2,</w:t>
      </w:r>
      <w:r w:rsidR="0004599E" w:rsidRPr="00A936BD">
        <w:rPr>
          <w:b/>
        </w:rPr>
        <w:t xml:space="preserve"> 202</w:t>
      </w:r>
      <w:r w:rsidR="0004599E">
        <w:rPr>
          <w:b/>
        </w:rPr>
        <w:t>3</w:t>
      </w:r>
      <w:r w:rsidR="0004599E" w:rsidRPr="00A936BD">
        <w:rPr>
          <w:b/>
        </w:rPr>
        <w:t xml:space="preserve"> at 6:</w:t>
      </w:r>
      <w:r w:rsidR="0004599E">
        <w:rPr>
          <w:b/>
        </w:rPr>
        <w:t>30</w:t>
      </w:r>
      <w:r w:rsidR="0004599E" w:rsidRPr="00A936BD">
        <w:rPr>
          <w:b/>
        </w:rPr>
        <w:t xml:space="preserve"> p.m.</w:t>
      </w:r>
    </w:p>
    <w:p w14:paraId="60798311" w14:textId="77777777" w:rsidR="00414D1C" w:rsidRDefault="00414D1C" w:rsidP="00647581">
      <w:pPr>
        <w:spacing w:after="0" w:line="240" w:lineRule="auto"/>
        <w:rPr>
          <w:b/>
          <w:u w:val="single"/>
        </w:rPr>
      </w:pPr>
      <w:bookmarkStart w:id="9" w:name="_Hlk492558291"/>
      <w:bookmarkStart w:id="10" w:name="_Hlk516319791"/>
      <w:bookmarkEnd w:id="8"/>
    </w:p>
    <w:p w14:paraId="42042AE6" w14:textId="1F341227" w:rsidR="00647581" w:rsidRPr="00A936BD" w:rsidRDefault="00647581" w:rsidP="00647581">
      <w:pPr>
        <w:spacing w:after="0" w:line="240" w:lineRule="auto"/>
        <w:rPr>
          <w:b/>
        </w:rPr>
      </w:pPr>
      <w:r w:rsidRPr="00A936BD">
        <w:rPr>
          <w:b/>
          <w:u w:val="single"/>
        </w:rPr>
        <w:lastRenderedPageBreak/>
        <w:t>Health/Safety</w:t>
      </w:r>
      <w:r w:rsidRPr="00A936BD">
        <w:rPr>
          <w:b/>
        </w:rPr>
        <w:t xml:space="preserve"> –</w:t>
      </w:r>
      <w:bookmarkEnd w:id="9"/>
      <w:r w:rsidRPr="00A936BD">
        <w:rPr>
          <w:b/>
        </w:rPr>
        <w:t xml:space="preserve">  </w:t>
      </w:r>
      <w:r w:rsidR="0004599E" w:rsidRPr="00A936BD">
        <w:rPr>
          <w:b/>
        </w:rPr>
        <w:t xml:space="preserve">MEET </w:t>
      </w:r>
      <w:r w:rsidR="0004599E">
        <w:rPr>
          <w:b/>
        </w:rPr>
        <w:t xml:space="preserve">October 16, </w:t>
      </w:r>
      <w:r w:rsidR="0004599E" w:rsidRPr="00A936BD">
        <w:rPr>
          <w:b/>
        </w:rPr>
        <w:t>202</w:t>
      </w:r>
      <w:r w:rsidR="0004599E">
        <w:rPr>
          <w:b/>
        </w:rPr>
        <w:t>3</w:t>
      </w:r>
      <w:r w:rsidR="0004599E" w:rsidRPr="00A936BD">
        <w:rPr>
          <w:b/>
        </w:rPr>
        <w:t>, at 6</w:t>
      </w:r>
      <w:r w:rsidR="0004599E">
        <w:rPr>
          <w:b/>
        </w:rPr>
        <w:t>:30</w:t>
      </w:r>
      <w:r w:rsidR="0004599E" w:rsidRPr="00A936BD">
        <w:rPr>
          <w:b/>
        </w:rPr>
        <w:t xml:space="preserve"> p.m.</w:t>
      </w:r>
    </w:p>
    <w:p w14:paraId="347141B2" w14:textId="524F3D42" w:rsidR="00AC72EC" w:rsidRPr="00A936BD" w:rsidRDefault="00647581" w:rsidP="00647581">
      <w:pPr>
        <w:spacing w:after="0" w:line="240" w:lineRule="auto"/>
        <w:rPr>
          <w:b/>
        </w:rPr>
      </w:pPr>
      <w:r w:rsidRPr="00A936BD">
        <w:rPr>
          <w:b/>
        </w:rPr>
        <w:tab/>
      </w:r>
      <w:bookmarkEnd w:id="10"/>
    </w:p>
    <w:p w14:paraId="303771E3" w14:textId="107164F9" w:rsidR="008A18FE" w:rsidRDefault="00647581" w:rsidP="00DE0BC6">
      <w:pPr>
        <w:spacing w:after="0" w:line="240" w:lineRule="auto"/>
        <w:rPr>
          <w:b/>
        </w:rPr>
      </w:pPr>
      <w:r w:rsidRPr="00A936BD">
        <w:rPr>
          <w:b/>
          <w:u w:val="single"/>
        </w:rPr>
        <w:t>Public Property</w:t>
      </w:r>
      <w:r w:rsidRPr="00A936BD">
        <w:rPr>
          <w:b/>
        </w:rPr>
        <w:t xml:space="preserve"> –  </w:t>
      </w:r>
      <w:r w:rsidR="0004599E" w:rsidRPr="00A936BD">
        <w:rPr>
          <w:b/>
        </w:rPr>
        <w:t xml:space="preserve">MEET  </w:t>
      </w:r>
      <w:r w:rsidR="0004599E">
        <w:rPr>
          <w:b/>
        </w:rPr>
        <w:t>October 2,</w:t>
      </w:r>
      <w:r w:rsidR="0004599E" w:rsidRPr="00A936BD">
        <w:rPr>
          <w:b/>
        </w:rPr>
        <w:t xml:space="preserve"> 202</w:t>
      </w:r>
      <w:r w:rsidR="0004599E">
        <w:rPr>
          <w:b/>
        </w:rPr>
        <w:t>3</w:t>
      </w:r>
      <w:r w:rsidR="0004599E" w:rsidRPr="00A936BD">
        <w:rPr>
          <w:b/>
        </w:rPr>
        <w:t xml:space="preserve"> at 6:</w:t>
      </w:r>
      <w:r w:rsidR="0004599E">
        <w:rPr>
          <w:b/>
        </w:rPr>
        <w:t>30</w:t>
      </w:r>
      <w:r w:rsidR="0004599E" w:rsidRPr="00A936BD">
        <w:rPr>
          <w:b/>
        </w:rPr>
        <w:t xml:space="preserve"> p.m.</w:t>
      </w:r>
      <w:r w:rsidR="00DE0BC6">
        <w:rPr>
          <w:b/>
        </w:rPr>
        <w:tab/>
      </w:r>
    </w:p>
    <w:p w14:paraId="0B47404B" w14:textId="45336DDA" w:rsidR="00D3598C" w:rsidRPr="00922ABA" w:rsidRDefault="008A18FE" w:rsidP="006E483B">
      <w:pPr>
        <w:keepNext/>
        <w:spacing w:after="0" w:line="240" w:lineRule="auto"/>
        <w:outlineLvl w:val="0"/>
        <w:rPr>
          <w:b/>
          <w:szCs w:val="24"/>
        </w:rPr>
      </w:pPr>
      <w:r>
        <w:rPr>
          <w:b/>
        </w:rPr>
        <w:tab/>
      </w:r>
    </w:p>
    <w:p w14:paraId="1C5993EF" w14:textId="01DC6C7F" w:rsidR="000B585D" w:rsidRDefault="00922ABA" w:rsidP="00647581">
      <w:pPr>
        <w:spacing w:after="0" w:line="240" w:lineRule="auto"/>
        <w:rPr>
          <w:rFonts w:eastAsia="Times New Roman"/>
          <w:b/>
          <w:w w:val="110"/>
          <w:szCs w:val="24"/>
        </w:rPr>
      </w:pPr>
      <w:r>
        <w:rPr>
          <w:rFonts w:eastAsia="Times New Roman"/>
          <w:b/>
          <w:i/>
          <w:iCs/>
          <w:w w:val="110"/>
          <w:sz w:val="20"/>
          <w:szCs w:val="20"/>
        </w:rPr>
        <w:t xml:space="preserve">   </w:t>
      </w:r>
      <w:r>
        <w:rPr>
          <w:rFonts w:eastAsia="Times New Roman"/>
          <w:b/>
          <w:i/>
          <w:iCs/>
          <w:w w:val="110"/>
          <w:sz w:val="20"/>
          <w:szCs w:val="20"/>
        </w:rPr>
        <w:tab/>
        <w:t xml:space="preserve">     </w:t>
      </w:r>
    </w:p>
    <w:p w14:paraId="360FD896" w14:textId="77777777" w:rsidR="00F9091D" w:rsidRDefault="00F9091D" w:rsidP="00647581">
      <w:pPr>
        <w:spacing w:after="0" w:line="240" w:lineRule="auto"/>
        <w:rPr>
          <w:b/>
          <w:u w:val="single"/>
        </w:rPr>
      </w:pPr>
    </w:p>
    <w:p w14:paraId="6EC6B854" w14:textId="76E7CF7D" w:rsidR="00647581" w:rsidRPr="000B585D" w:rsidRDefault="00647581" w:rsidP="00647581">
      <w:pPr>
        <w:spacing w:after="0" w:line="240" w:lineRule="auto"/>
        <w:rPr>
          <w:rFonts w:eastAsia="Times New Roman"/>
          <w:b/>
          <w:w w:val="110"/>
          <w:szCs w:val="24"/>
        </w:rPr>
      </w:pPr>
      <w:r w:rsidRPr="00A936BD">
        <w:rPr>
          <w:b/>
          <w:u w:val="single"/>
        </w:rPr>
        <w:t>Personnel</w:t>
      </w:r>
      <w:r w:rsidRPr="00A936BD">
        <w:rPr>
          <w:b/>
        </w:rPr>
        <w:t xml:space="preserve"> – </w:t>
      </w:r>
      <w:r w:rsidR="0004599E" w:rsidRPr="00A936BD">
        <w:rPr>
          <w:b/>
        </w:rPr>
        <w:t xml:space="preserve">MEET </w:t>
      </w:r>
      <w:r w:rsidR="0004599E">
        <w:rPr>
          <w:b/>
        </w:rPr>
        <w:t xml:space="preserve">October 16, </w:t>
      </w:r>
      <w:r w:rsidR="0004599E" w:rsidRPr="00A936BD">
        <w:rPr>
          <w:b/>
        </w:rPr>
        <w:t>202</w:t>
      </w:r>
      <w:r w:rsidR="0004599E">
        <w:rPr>
          <w:b/>
        </w:rPr>
        <w:t>3</w:t>
      </w:r>
      <w:r w:rsidR="0004599E" w:rsidRPr="00A936BD">
        <w:rPr>
          <w:b/>
        </w:rPr>
        <w:t>, at 6</w:t>
      </w:r>
      <w:r w:rsidR="0004599E">
        <w:rPr>
          <w:b/>
        </w:rPr>
        <w:t>:30</w:t>
      </w:r>
      <w:r w:rsidR="0004599E" w:rsidRPr="00A936BD">
        <w:rPr>
          <w:b/>
        </w:rPr>
        <w:t xml:space="preserve"> p.m.</w:t>
      </w:r>
    </w:p>
    <w:p w14:paraId="4BA39776" w14:textId="77777777" w:rsidR="00346993" w:rsidRPr="00A936BD" w:rsidRDefault="00346993" w:rsidP="00647581">
      <w:pPr>
        <w:spacing w:after="0" w:line="240" w:lineRule="auto"/>
        <w:rPr>
          <w:b/>
          <w:u w:val="single"/>
        </w:rPr>
      </w:pPr>
    </w:p>
    <w:p w14:paraId="33E1C545" w14:textId="153CB7F5" w:rsidR="00647581" w:rsidRPr="00A936BD" w:rsidRDefault="00647581" w:rsidP="00647581">
      <w:pPr>
        <w:spacing w:after="0" w:line="240" w:lineRule="auto"/>
        <w:rPr>
          <w:b/>
        </w:rPr>
      </w:pPr>
      <w:r w:rsidRPr="00A936BD">
        <w:rPr>
          <w:b/>
          <w:u w:val="single"/>
        </w:rPr>
        <w:t xml:space="preserve">Clerk </w:t>
      </w:r>
      <w:r w:rsidRPr="00A936BD">
        <w:rPr>
          <w:b/>
        </w:rPr>
        <w:t>–</w:t>
      </w:r>
    </w:p>
    <w:p w14:paraId="7759B34B" w14:textId="77777777" w:rsidR="00647581" w:rsidRDefault="00647581" w:rsidP="00647581">
      <w:pPr>
        <w:spacing w:after="0" w:line="240" w:lineRule="auto"/>
        <w:rPr>
          <w:b/>
          <w:u w:val="single"/>
        </w:rPr>
      </w:pPr>
    </w:p>
    <w:p w14:paraId="47402C2C" w14:textId="77777777" w:rsidR="00647581" w:rsidRDefault="00647581" w:rsidP="00647581">
      <w:pPr>
        <w:spacing w:after="0" w:line="240" w:lineRule="auto"/>
        <w:rPr>
          <w:b/>
        </w:rPr>
      </w:pPr>
      <w:r w:rsidRPr="00B41A1B">
        <w:rPr>
          <w:b/>
          <w:u w:val="single"/>
        </w:rPr>
        <w:t>Treasurer</w:t>
      </w:r>
      <w:r>
        <w:rPr>
          <w:b/>
        </w:rPr>
        <w:t xml:space="preserve"> – </w:t>
      </w:r>
    </w:p>
    <w:p w14:paraId="03EB6B6E" w14:textId="77777777" w:rsidR="00647581" w:rsidRPr="007046AC" w:rsidRDefault="00647581" w:rsidP="00647581">
      <w:pPr>
        <w:spacing w:after="0" w:line="240" w:lineRule="auto"/>
        <w:rPr>
          <w:b/>
        </w:rPr>
      </w:pPr>
    </w:p>
    <w:p w14:paraId="2480D107" w14:textId="0023EEDF" w:rsidR="00647581" w:rsidRDefault="00647581" w:rsidP="00647581">
      <w:pPr>
        <w:spacing w:after="0" w:line="240" w:lineRule="auto"/>
        <w:rPr>
          <w:b/>
        </w:rPr>
      </w:pPr>
      <w:r w:rsidRPr="00B41A1B">
        <w:rPr>
          <w:b/>
          <w:u w:val="single"/>
        </w:rPr>
        <w:t>Mayor</w:t>
      </w:r>
      <w:r>
        <w:rPr>
          <w:b/>
        </w:rPr>
        <w:t xml:space="preserve"> –</w:t>
      </w:r>
      <w:r w:rsidRPr="00D512FB">
        <w:rPr>
          <w:b/>
        </w:rPr>
        <w:t xml:space="preserve"> </w:t>
      </w:r>
    </w:p>
    <w:p w14:paraId="2F8BED64" w14:textId="1938E16A" w:rsidR="00220963" w:rsidRDefault="00220963" w:rsidP="00647581">
      <w:pPr>
        <w:spacing w:after="0" w:line="240" w:lineRule="auto"/>
        <w:rPr>
          <w:b/>
        </w:rPr>
      </w:pPr>
      <w:r>
        <w:rPr>
          <w:b/>
        </w:rPr>
        <w:tab/>
        <w:t>1.  Announce mayor's appointment to the Zoning Board of Appeals.</w:t>
      </w:r>
    </w:p>
    <w:p w14:paraId="2C876448" w14:textId="610A2527" w:rsidR="00647581" w:rsidRPr="0094395F" w:rsidRDefault="0094395F" w:rsidP="0094395F">
      <w:pPr>
        <w:spacing w:after="255" w:line="240" w:lineRule="auto"/>
        <w:ind w:left="10" w:right="-5"/>
        <w:jc w:val="both"/>
        <w:rPr>
          <w:sz w:val="20"/>
          <w:szCs w:val="20"/>
        </w:rPr>
      </w:pPr>
      <w:r>
        <w:rPr>
          <w:b/>
        </w:rPr>
        <w:tab/>
      </w:r>
    </w:p>
    <w:p w14:paraId="394AC46B" w14:textId="73477DE2" w:rsidR="006816CF" w:rsidRPr="00414D1C" w:rsidRDefault="00647581" w:rsidP="00414D1C">
      <w:pPr>
        <w:spacing w:after="0" w:line="240" w:lineRule="auto"/>
        <w:rPr>
          <w:b/>
          <w:u w:val="single"/>
        </w:rPr>
      </w:pPr>
      <w:r w:rsidRPr="00B41A1B">
        <w:rPr>
          <w:b/>
          <w:u w:val="single"/>
        </w:rPr>
        <w:t>Dept. Heads</w:t>
      </w:r>
    </w:p>
    <w:p w14:paraId="7B2B4E2B" w14:textId="45E31245" w:rsidR="00647581" w:rsidRPr="0017193A" w:rsidRDefault="00647581" w:rsidP="00647581">
      <w:pPr>
        <w:spacing w:after="0" w:line="240" w:lineRule="auto"/>
        <w:ind w:left="720"/>
        <w:rPr>
          <w:b/>
        </w:rPr>
      </w:pPr>
      <w:r w:rsidRPr="0017193A">
        <w:rPr>
          <w:b/>
        </w:rPr>
        <w:t>CHIEF</w:t>
      </w:r>
      <w:r w:rsidRPr="00CA613E">
        <w:rPr>
          <w:b/>
          <w:bCs/>
        </w:rPr>
        <w:t xml:space="preserve"> </w:t>
      </w:r>
      <w:r w:rsidRPr="007D2EA1">
        <w:rPr>
          <w:b/>
        </w:rPr>
        <w:t>–</w:t>
      </w:r>
      <w:r>
        <w:rPr>
          <w:b/>
          <w:bCs/>
        </w:rPr>
        <w:t xml:space="preserve"> </w:t>
      </w:r>
      <w:r>
        <w:rPr>
          <w:b/>
          <w:bCs/>
        </w:rPr>
        <w:tab/>
      </w:r>
      <w:r>
        <w:rPr>
          <w:b/>
          <w:bCs/>
        </w:rPr>
        <w:tab/>
      </w:r>
      <w:r>
        <w:rPr>
          <w:b/>
          <w:bCs/>
        </w:rPr>
        <w:tab/>
      </w:r>
      <w:r>
        <w:rPr>
          <w:b/>
          <w:bCs/>
        </w:rPr>
        <w:tab/>
      </w:r>
    </w:p>
    <w:p w14:paraId="15CE76AA" w14:textId="09939D0B" w:rsidR="00922ABA" w:rsidRPr="00A01069" w:rsidRDefault="00EC247A" w:rsidP="006E483B">
      <w:pPr>
        <w:spacing w:after="0" w:line="240" w:lineRule="auto"/>
        <w:rPr>
          <w:rFonts w:eastAsia="Times New Roman"/>
          <w:b/>
          <w:i/>
          <w:iCs/>
          <w:sz w:val="20"/>
          <w:szCs w:val="20"/>
        </w:rPr>
      </w:pPr>
      <w:r>
        <w:rPr>
          <w:b/>
        </w:rPr>
        <w:tab/>
      </w:r>
      <w:r w:rsidR="00647581">
        <w:rPr>
          <w:b/>
        </w:rPr>
        <w:t xml:space="preserve">STREETS </w:t>
      </w:r>
      <w:bookmarkStart w:id="11" w:name="_Hlk30768799"/>
      <w:r w:rsidR="00647581" w:rsidRPr="007D2EA1">
        <w:rPr>
          <w:b/>
        </w:rPr>
        <w:t>–</w:t>
      </w:r>
      <w:bookmarkEnd w:id="11"/>
      <w:r w:rsidR="00647581">
        <w:rPr>
          <w:b/>
        </w:rPr>
        <w:t xml:space="preserve"> </w:t>
      </w:r>
    </w:p>
    <w:p w14:paraId="33A9FAA0" w14:textId="0A20F0C9" w:rsidR="00647581" w:rsidRDefault="00647581" w:rsidP="00647581">
      <w:pPr>
        <w:spacing w:after="0" w:line="240" w:lineRule="auto"/>
        <w:ind w:left="720"/>
        <w:rPr>
          <w:b/>
        </w:rPr>
      </w:pPr>
      <w:r>
        <w:rPr>
          <w:b/>
        </w:rPr>
        <w:t xml:space="preserve">WATER </w:t>
      </w:r>
      <w:r w:rsidRPr="007D2EA1">
        <w:rPr>
          <w:b/>
        </w:rPr>
        <w:t>–</w:t>
      </w:r>
      <w:r w:rsidR="000103E4">
        <w:rPr>
          <w:b/>
        </w:rPr>
        <w:t xml:space="preserve"> </w:t>
      </w:r>
    </w:p>
    <w:p w14:paraId="651C667E" w14:textId="0D94D72E" w:rsidR="000103E4" w:rsidRDefault="000103E4" w:rsidP="00647581">
      <w:pPr>
        <w:spacing w:after="0" w:line="240" w:lineRule="auto"/>
        <w:ind w:left="720"/>
        <w:rPr>
          <w:b/>
        </w:rPr>
      </w:pPr>
      <w:r>
        <w:rPr>
          <w:b/>
        </w:rPr>
        <w:t>ACCOUNTANT –</w:t>
      </w:r>
    </w:p>
    <w:p w14:paraId="7D50B35F" w14:textId="77777777" w:rsidR="00647581" w:rsidRPr="007D2EA1" w:rsidRDefault="00647581" w:rsidP="00647581">
      <w:pPr>
        <w:spacing w:after="0" w:line="240" w:lineRule="auto"/>
        <w:rPr>
          <w:b/>
        </w:rPr>
      </w:pPr>
    </w:p>
    <w:p w14:paraId="29F1C7B6" w14:textId="754FB654" w:rsidR="00922ABA" w:rsidRDefault="00647581" w:rsidP="00647581">
      <w:pPr>
        <w:spacing w:after="0" w:line="240" w:lineRule="auto"/>
        <w:rPr>
          <w:b/>
          <w:u w:val="single"/>
        </w:rPr>
      </w:pPr>
      <w:r>
        <w:rPr>
          <w:b/>
          <w:u w:val="single"/>
        </w:rPr>
        <w:t>Unfinished Business –</w:t>
      </w:r>
      <w:r w:rsidR="00923105">
        <w:rPr>
          <w:b/>
          <w:u w:val="single"/>
        </w:rPr>
        <w:t xml:space="preserve"> </w:t>
      </w:r>
    </w:p>
    <w:p w14:paraId="32D93EF3" w14:textId="6EEC3630" w:rsidR="006E483B" w:rsidRPr="00F9091D" w:rsidRDefault="00923105" w:rsidP="00F9091D">
      <w:pPr>
        <w:pStyle w:val="ListParagraph"/>
        <w:numPr>
          <w:ilvl w:val="0"/>
          <w:numId w:val="30"/>
        </w:numPr>
        <w:spacing w:line="244" w:lineRule="auto"/>
        <w:ind w:right="128"/>
        <w:rPr>
          <w:rFonts w:eastAsia="Arial" w:cstheme="minorHAnsi"/>
          <w:i/>
          <w:iCs/>
          <w:sz w:val="18"/>
          <w:szCs w:val="18"/>
        </w:rPr>
      </w:pPr>
      <w:r>
        <w:rPr>
          <w:b/>
        </w:rPr>
        <w:t xml:space="preserve"> </w:t>
      </w:r>
      <w:r w:rsidRPr="00923105">
        <w:rPr>
          <w:b/>
        </w:rPr>
        <w:t xml:space="preserve">Present for approval the </w:t>
      </w:r>
      <w:r w:rsidRPr="00410D7B">
        <w:rPr>
          <w:rFonts w:eastAsia="Arial" w:cstheme="minorHAnsi"/>
          <w:b/>
          <w:bCs/>
          <w:i/>
          <w:iCs/>
          <w:sz w:val="18"/>
          <w:szCs w:val="18"/>
        </w:rPr>
        <w:t>AN</w:t>
      </w:r>
      <w:r w:rsidRPr="00410D7B">
        <w:rPr>
          <w:rFonts w:eastAsia="Arial" w:cstheme="minorHAnsi"/>
          <w:b/>
          <w:bCs/>
          <w:i/>
          <w:iCs/>
          <w:spacing w:val="27"/>
          <w:sz w:val="18"/>
          <w:szCs w:val="18"/>
        </w:rPr>
        <w:t xml:space="preserve"> </w:t>
      </w:r>
      <w:r w:rsidRPr="00410D7B">
        <w:rPr>
          <w:rFonts w:eastAsia="Arial" w:cstheme="minorHAnsi"/>
          <w:b/>
          <w:bCs/>
          <w:i/>
          <w:iCs/>
          <w:sz w:val="18"/>
          <w:szCs w:val="18"/>
        </w:rPr>
        <w:t>ORDINANCE PROVIDING</w:t>
      </w:r>
      <w:r w:rsidRPr="00410D7B">
        <w:rPr>
          <w:rFonts w:eastAsia="Arial" w:cstheme="minorHAnsi"/>
          <w:b/>
          <w:bCs/>
          <w:i/>
          <w:iCs/>
          <w:spacing w:val="35"/>
          <w:sz w:val="18"/>
          <w:szCs w:val="18"/>
        </w:rPr>
        <w:t xml:space="preserve"> </w:t>
      </w:r>
      <w:r w:rsidRPr="00410D7B">
        <w:rPr>
          <w:rFonts w:eastAsia="Arial" w:cstheme="minorHAnsi"/>
          <w:b/>
          <w:bCs/>
          <w:i/>
          <w:iCs/>
          <w:sz w:val="18"/>
          <w:szCs w:val="18"/>
        </w:rPr>
        <w:t>FOR</w:t>
      </w:r>
      <w:r w:rsidRPr="00410D7B">
        <w:rPr>
          <w:rFonts w:eastAsia="Arial" w:cstheme="minorHAnsi"/>
          <w:b/>
          <w:bCs/>
          <w:i/>
          <w:iCs/>
          <w:spacing w:val="15"/>
          <w:sz w:val="18"/>
          <w:szCs w:val="18"/>
        </w:rPr>
        <w:t xml:space="preserve"> </w:t>
      </w:r>
      <w:r w:rsidRPr="00410D7B">
        <w:rPr>
          <w:rFonts w:eastAsia="Arial" w:cstheme="minorHAnsi"/>
          <w:b/>
          <w:bCs/>
          <w:i/>
          <w:iCs/>
          <w:sz w:val="18"/>
          <w:szCs w:val="18"/>
        </w:rPr>
        <w:t>THE</w:t>
      </w:r>
      <w:r w:rsidRPr="00410D7B">
        <w:rPr>
          <w:rFonts w:eastAsia="Arial" w:cstheme="minorHAnsi"/>
          <w:b/>
          <w:bCs/>
          <w:i/>
          <w:iCs/>
          <w:spacing w:val="15"/>
          <w:sz w:val="18"/>
          <w:szCs w:val="18"/>
        </w:rPr>
        <w:t xml:space="preserve"> </w:t>
      </w:r>
      <w:r w:rsidRPr="00410D7B">
        <w:rPr>
          <w:rFonts w:eastAsia="Arial" w:cstheme="minorHAnsi"/>
          <w:b/>
          <w:bCs/>
          <w:i/>
          <w:iCs/>
          <w:sz w:val="18"/>
          <w:szCs w:val="18"/>
        </w:rPr>
        <w:t>SUBMISSION</w:t>
      </w:r>
      <w:r w:rsidRPr="00410D7B">
        <w:rPr>
          <w:rFonts w:eastAsia="Arial" w:cstheme="minorHAnsi"/>
          <w:b/>
          <w:bCs/>
          <w:i/>
          <w:iCs/>
          <w:spacing w:val="18"/>
          <w:sz w:val="18"/>
          <w:szCs w:val="18"/>
        </w:rPr>
        <w:t xml:space="preserve"> </w:t>
      </w:r>
      <w:r w:rsidRPr="00410D7B">
        <w:rPr>
          <w:rFonts w:eastAsia="Arial" w:cstheme="minorHAnsi"/>
          <w:b/>
          <w:bCs/>
          <w:i/>
          <w:iCs/>
          <w:sz w:val="18"/>
          <w:szCs w:val="18"/>
        </w:rPr>
        <w:t>TO</w:t>
      </w:r>
      <w:r w:rsidRPr="00410D7B">
        <w:rPr>
          <w:rFonts w:eastAsia="Arial" w:cstheme="minorHAnsi"/>
          <w:b/>
          <w:bCs/>
          <w:i/>
          <w:iCs/>
          <w:spacing w:val="14"/>
          <w:sz w:val="18"/>
          <w:szCs w:val="18"/>
        </w:rPr>
        <w:t xml:space="preserve"> </w:t>
      </w:r>
      <w:r w:rsidRPr="00410D7B">
        <w:rPr>
          <w:rFonts w:eastAsia="Arial" w:cstheme="minorHAnsi"/>
          <w:b/>
          <w:bCs/>
          <w:i/>
          <w:iCs/>
          <w:sz w:val="18"/>
          <w:szCs w:val="18"/>
        </w:rPr>
        <w:t>THE</w:t>
      </w:r>
      <w:r w:rsidRPr="00410D7B">
        <w:rPr>
          <w:rFonts w:eastAsia="Arial" w:cstheme="minorHAnsi"/>
          <w:b/>
          <w:bCs/>
          <w:i/>
          <w:iCs/>
          <w:spacing w:val="22"/>
          <w:sz w:val="18"/>
          <w:szCs w:val="18"/>
        </w:rPr>
        <w:t xml:space="preserve"> </w:t>
      </w:r>
      <w:r w:rsidRPr="00410D7B">
        <w:rPr>
          <w:rFonts w:eastAsia="Arial" w:cstheme="minorHAnsi"/>
          <w:b/>
          <w:bCs/>
          <w:i/>
          <w:iCs/>
          <w:sz w:val="18"/>
          <w:szCs w:val="18"/>
        </w:rPr>
        <w:t>ELECTORS</w:t>
      </w:r>
      <w:r w:rsidRPr="00410D7B">
        <w:rPr>
          <w:rFonts w:eastAsia="Arial" w:cstheme="minorHAnsi"/>
          <w:b/>
          <w:bCs/>
          <w:i/>
          <w:iCs/>
          <w:spacing w:val="25"/>
          <w:sz w:val="18"/>
          <w:szCs w:val="18"/>
        </w:rPr>
        <w:t xml:space="preserve"> </w:t>
      </w:r>
      <w:r w:rsidRPr="00410D7B">
        <w:rPr>
          <w:rFonts w:eastAsia="Arial" w:cstheme="minorHAnsi"/>
          <w:b/>
          <w:bCs/>
          <w:i/>
          <w:iCs/>
          <w:sz w:val="18"/>
          <w:szCs w:val="18"/>
        </w:rPr>
        <w:t>OF</w:t>
      </w:r>
      <w:r w:rsidRPr="00410D7B">
        <w:rPr>
          <w:rFonts w:eastAsia="Arial" w:cstheme="minorHAnsi"/>
          <w:b/>
          <w:bCs/>
          <w:i/>
          <w:iCs/>
          <w:w w:val="103"/>
          <w:sz w:val="18"/>
          <w:szCs w:val="18"/>
        </w:rPr>
        <w:t xml:space="preserve"> </w:t>
      </w:r>
      <w:r w:rsidRPr="00410D7B">
        <w:rPr>
          <w:rFonts w:eastAsia="Arial" w:cstheme="minorHAnsi"/>
          <w:b/>
          <w:bCs/>
          <w:i/>
          <w:iCs/>
          <w:sz w:val="18"/>
          <w:szCs w:val="18"/>
        </w:rPr>
        <w:t>THE</w:t>
      </w:r>
      <w:r w:rsidRPr="00410D7B">
        <w:rPr>
          <w:rFonts w:eastAsia="Arial" w:cstheme="minorHAnsi"/>
          <w:b/>
          <w:bCs/>
          <w:i/>
          <w:iCs/>
          <w:spacing w:val="20"/>
          <w:sz w:val="18"/>
          <w:szCs w:val="18"/>
        </w:rPr>
        <w:t xml:space="preserve"> </w:t>
      </w:r>
      <w:r w:rsidRPr="00410D7B">
        <w:rPr>
          <w:rFonts w:eastAsia="Arial" w:cstheme="minorHAnsi"/>
          <w:b/>
          <w:bCs/>
          <w:i/>
          <w:iCs/>
          <w:sz w:val="18"/>
          <w:szCs w:val="18"/>
        </w:rPr>
        <w:t>CITY</w:t>
      </w:r>
      <w:r w:rsidRPr="00410D7B">
        <w:rPr>
          <w:rFonts w:eastAsia="Arial" w:cstheme="minorHAnsi"/>
          <w:b/>
          <w:bCs/>
          <w:i/>
          <w:iCs/>
          <w:spacing w:val="41"/>
          <w:sz w:val="18"/>
          <w:szCs w:val="18"/>
        </w:rPr>
        <w:t xml:space="preserve"> </w:t>
      </w:r>
      <w:r w:rsidRPr="00410D7B">
        <w:rPr>
          <w:rFonts w:eastAsia="Arial" w:cstheme="minorHAnsi"/>
          <w:b/>
          <w:bCs/>
          <w:i/>
          <w:iCs/>
          <w:sz w:val="18"/>
          <w:szCs w:val="18"/>
        </w:rPr>
        <w:t>OF</w:t>
      </w:r>
      <w:r w:rsidRPr="00410D7B">
        <w:rPr>
          <w:rFonts w:eastAsia="Arial" w:cstheme="minorHAnsi"/>
          <w:b/>
          <w:bCs/>
          <w:i/>
          <w:iCs/>
          <w:spacing w:val="10"/>
          <w:sz w:val="18"/>
          <w:szCs w:val="18"/>
        </w:rPr>
        <w:t xml:space="preserve"> </w:t>
      </w:r>
      <w:r w:rsidRPr="00410D7B">
        <w:rPr>
          <w:rFonts w:eastAsia="Arial" w:cstheme="minorHAnsi"/>
          <w:b/>
          <w:bCs/>
          <w:i/>
          <w:iCs/>
          <w:sz w:val="18"/>
          <w:szCs w:val="18"/>
        </w:rPr>
        <w:t>LEBANON,</w:t>
      </w:r>
      <w:r w:rsidRPr="00410D7B">
        <w:rPr>
          <w:rFonts w:eastAsia="Arial" w:cstheme="minorHAnsi"/>
          <w:b/>
          <w:bCs/>
          <w:i/>
          <w:iCs/>
          <w:spacing w:val="30"/>
          <w:sz w:val="18"/>
          <w:szCs w:val="18"/>
        </w:rPr>
        <w:t xml:space="preserve"> </w:t>
      </w:r>
      <w:r w:rsidRPr="00410D7B">
        <w:rPr>
          <w:rFonts w:eastAsia="Arial" w:cstheme="minorHAnsi"/>
          <w:b/>
          <w:bCs/>
          <w:i/>
          <w:iCs/>
          <w:sz w:val="18"/>
          <w:szCs w:val="18"/>
        </w:rPr>
        <w:t>ST.  CLAIR</w:t>
      </w:r>
      <w:r w:rsidRPr="00410D7B">
        <w:rPr>
          <w:rFonts w:eastAsia="Arial" w:cstheme="minorHAnsi"/>
          <w:b/>
          <w:bCs/>
          <w:i/>
          <w:iCs/>
          <w:spacing w:val="19"/>
          <w:sz w:val="18"/>
          <w:szCs w:val="18"/>
        </w:rPr>
        <w:t xml:space="preserve"> </w:t>
      </w:r>
      <w:r w:rsidRPr="00410D7B">
        <w:rPr>
          <w:rFonts w:eastAsia="Arial" w:cstheme="minorHAnsi"/>
          <w:b/>
          <w:bCs/>
          <w:i/>
          <w:iCs/>
          <w:sz w:val="18"/>
          <w:szCs w:val="18"/>
        </w:rPr>
        <w:t>COUNTY,</w:t>
      </w:r>
      <w:r w:rsidRPr="00410D7B">
        <w:rPr>
          <w:rFonts w:eastAsia="Arial" w:cstheme="minorHAnsi"/>
          <w:b/>
          <w:bCs/>
          <w:i/>
          <w:iCs/>
          <w:spacing w:val="32"/>
          <w:sz w:val="18"/>
          <w:szCs w:val="18"/>
        </w:rPr>
        <w:t xml:space="preserve"> </w:t>
      </w:r>
      <w:r w:rsidRPr="00410D7B">
        <w:rPr>
          <w:rFonts w:eastAsia="Arial" w:cstheme="minorHAnsi"/>
          <w:b/>
          <w:bCs/>
          <w:i/>
          <w:iCs/>
          <w:sz w:val="18"/>
          <w:szCs w:val="18"/>
        </w:rPr>
        <w:t>ILLINOIS</w:t>
      </w:r>
      <w:r w:rsidRPr="00410D7B">
        <w:rPr>
          <w:rFonts w:eastAsia="Arial" w:cstheme="minorHAnsi"/>
          <w:i/>
          <w:iCs/>
          <w:sz w:val="18"/>
          <w:szCs w:val="18"/>
        </w:rPr>
        <w:t xml:space="preserve"> </w:t>
      </w:r>
      <w:r w:rsidRPr="00410D7B">
        <w:rPr>
          <w:rFonts w:eastAsia="Arial" w:cstheme="minorHAnsi"/>
          <w:b/>
          <w:bCs/>
          <w:i/>
          <w:iCs/>
          <w:sz w:val="18"/>
          <w:szCs w:val="18"/>
        </w:rPr>
        <w:t>THE</w:t>
      </w:r>
      <w:r w:rsidRPr="00410D7B">
        <w:rPr>
          <w:rFonts w:eastAsia="Arial" w:cstheme="minorHAnsi"/>
          <w:b/>
          <w:bCs/>
          <w:i/>
          <w:iCs/>
          <w:spacing w:val="17"/>
          <w:sz w:val="18"/>
          <w:szCs w:val="18"/>
        </w:rPr>
        <w:t xml:space="preserve"> </w:t>
      </w:r>
      <w:r w:rsidRPr="00410D7B">
        <w:rPr>
          <w:rFonts w:eastAsia="Arial" w:cstheme="minorHAnsi"/>
          <w:b/>
          <w:bCs/>
          <w:i/>
          <w:iCs/>
          <w:sz w:val="18"/>
          <w:szCs w:val="18"/>
        </w:rPr>
        <w:t>QUESTION</w:t>
      </w:r>
      <w:r w:rsidRPr="00410D7B">
        <w:rPr>
          <w:rFonts w:eastAsia="Arial" w:cstheme="minorHAnsi"/>
          <w:b/>
          <w:bCs/>
          <w:i/>
          <w:iCs/>
          <w:spacing w:val="18"/>
          <w:sz w:val="18"/>
          <w:szCs w:val="18"/>
        </w:rPr>
        <w:t xml:space="preserve"> </w:t>
      </w:r>
      <w:r w:rsidRPr="00410D7B">
        <w:rPr>
          <w:rFonts w:eastAsia="Arial" w:cstheme="minorHAnsi"/>
          <w:b/>
          <w:bCs/>
          <w:i/>
          <w:iCs/>
          <w:sz w:val="18"/>
          <w:szCs w:val="18"/>
        </w:rPr>
        <w:t>WHETHER</w:t>
      </w:r>
      <w:r w:rsidRPr="00410D7B">
        <w:rPr>
          <w:rFonts w:eastAsia="Arial" w:cstheme="minorHAnsi"/>
          <w:b/>
          <w:bCs/>
          <w:i/>
          <w:iCs/>
          <w:spacing w:val="40"/>
          <w:sz w:val="18"/>
          <w:szCs w:val="18"/>
        </w:rPr>
        <w:t xml:space="preserve"> </w:t>
      </w:r>
      <w:r w:rsidRPr="00410D7B">
        <w:rPr>
          <w:rFonts w:eastAsia="Arial" w:cstheme="minorHAnsi"/>
          <w:b/>
          <w:bCs/>
          <w:i/>
          <w:iCs/>
          <w:sz w:val="18"/>
          <w:szCs w:val="18"/>
        </w:rPr>
        <w:t>THE</w:t>
      </w:r>
      <w:r w:rsidRPr="00410D7B">
        <w:rPr>
          <w:rFonts w:eastAsia="Arial" w:cstheme="minorHAnsi"/>
          <w:b/>
          <w:bCs/>
          <w:i/>
          <w:iCs/>
          <w:spacing w:val="17"/>
          <w:sz w:val="18"/>
          <w:szCs w:val="18"/>
        </w:rPr>
        <w:t xml:space="preserve"> </w:t>
      </w:r>
      <w:r w:rsidRPr="00410D7B">
        <w:rPr>
          <w:rFonts w:eastAsia="Arial" w:cstheme="minorHAnsi"/>
          <w:b/>
          <w:bCs/>
          <w:i/>
          <w:iCs/>
          <w:sz w:val="18"/>
          <w:szCs w:val="18"/>
        </w:rPr>
        <w:t>CITY</w:t>
      </w:r>
      <w:r w:rsidRPr="00410D7B">
        <w:rPr>
          <w:rFonts w:eastAsia="Arial" w:cstheme="minorHAnsi"/>
          <w:b/>
          <w:bCs/>
          <w:i/>
          <w:iCs/>
          <w:spacing w:val="31"/>
          <w:sz w:val="18"/>
          <w:szCs w:val="18"/>
        </w:rPr>
        <w:t xml:space="preserve"> </w:t>
      </w:r>
      <w:r w:rsidRPr="00410D7B">
        <w:rPr>
          <w:rFonts w:eastAsia="Arial" w:cstheme="minorHAnsi"/>
          <w:b/>
          <w:bCs/>
          <w:i/>
          <w:iCs/>
          <w:sz w:val="18"/>
          <w:szCs w:val="18"/>
        </w:rPr>
        <w:t>OF</w:t>
      </w:r>
      <w:r w:rsidRPr="00410D7B">
        <w:rPr>
          <w:rFonts w:eastAsia="Arial" w:cstheme="minorHAnsi"/>
          <w:b/>
          <w:bCs/>
          <w:i/>
          <w:iCs/>
          <w:spacing w:val="10"/>
          <w:sz w:val="18"/>
          <w:szCs w:val="18"/>
        </w:rPr>
        <w:t xml:space="preserve"> </w:t>
      </w:r>
      <w:r w:rsidRPr="00410D7B">
        <w:rPr>
          <w:rFonts w:eastAsia="Arial" w:cstheme="minorHAnsi"/>
          <w:b/>
          <w:bCs/>
          <w:i/>
          <w:iCs/>
          <w:sz w:val="18"/>
          <w:szCs w:val="18"/>
        </w:rPr>
        <w:t>LEBANON SHOULD</w:t>
      </w:r>
      <w:r w:rsidRPr="00410D7B">
        <w:rPr>
          <w:rFonts w:eastAsia="Arial" w:cstheme="minorHAnsi"/>
          <w:b/>
          <w:bCs/>
          <w:i/>
          <w:iCs/>
          <w:spacing w:val="38"/>
          <w:sz w:val="18"/>
          <w:szCs w:val="18"/>
        </w:rPr>
        <w:t xml:space="preserve"> </w:t>
      </w:r>
      <w:r w:rsidRPr="00410D7B">
        <w:rPr>
          <w:rFonts w:eastAsia="Arial" w:cstheme="minorHAnsi"/>
          <w:b/>
          <w:bCs/>
          <w:i/>
          <w:iCs/>
          <w:sz w:val="18"/>
          <w:szCs w:val="18"/>
        </w:rPr>
        <w:t>HAVE</w:t>
      </w:r>
      <w:r w:rsidRPr="00410D7B">
        <w:rPr>
          <w:rFonts w:eastAsia="Arial" w:cstheme="minorHAnsi"/>
          <w:b/>
          <w:bCs/>
          <w:i/>
          <w:iCs/>
          <w:w w:val="101"/>
          <w:sz w:val="18"/>
          <w:szCs w:val="18"/>
        </w:rPr>
        <w:t xml:space="preserve"> </w:t>
      </w:r>
      <w:r w:rsidRPr="00410D7B">
        <w:rPr>
          <w:rFonts w:eastAsia="Arial" w:cstheme="minorHAnsi"/>
          <w:b/>
          <w:bCs/>
          <w:i/>
          <w:iCs/>
          <w:sz w:val="18"/>
          <w:szCs w:val="18"/>
        </w:rPr>
        <w:t>THE</w:t>
      </w:r>
      <w:r w:rsidRPr="00410D7B">
        <w:rPr>
          <w:rFonts w:eastAsia="Arial" w:cstheme="minorHAnsi"/>
          <w:b/>
          <w:bCs/>
          <w:i/>
          <w:iCs/>
          <w:spacing w:val="13"/>
          <w:sz w:val="18"/>
          <w:szCs w:val="18"/>
        </w:rPr>
        <w:t xml:space="preserve"> </w:t>
      </w:r>
      <w:r w:rsidRPr="00410D7B">
        <w:rPr>
          <w:rFonts w:eastAsia="Arial" w:cstheme="minorHAnsi"/>
          <w:b/>
          <w:bCs/>
          <w:i/>
          <w:iCs/>
          <w:sz w:val="18"/>
          <w:szCs w:val="18"/>
        </w:rPr>
        <w:t>AUTHORITY</w:t>
      </w:r>
      <w:r w:rsidRPr="00410D7B">
        <w:rPr>
          <w:rFonts w:eastAsia="Arial" w:cstheme="minorHAnsi"/>
          <w:b/>
          <w:bCs/>
          <w:i/>
          <w:iCs/>
          <w:spacing w:val="54"/>
          <w:sz w:val="18"/>
          <w:szCs w:val="18"/>
        </w:rPr>
        <w:t xml:space="preserve"> </w:t>
      </w:r>
      <w:r w:rsidRPr="00410D7B">
        <w:rPr>
          <w:rFonts w:eastAsia="Arial" w:cstheme="minorHAnsi"/>
          <w:b/>
          <w:bCs/>
          <w:i/>
          <w:iCs/>
          <w:sz w:val="18"/>
          <w:szCs w:val="18"/>
        </w:rPr>
        <w:t>UNDER</w:t>
      </w:r>
      <w:r w:rsidRPr="00410D7B">
        <w:rPr>
          <w:rFonts w:eastAsia="Arial" w:cstheme="minorHAnsi"/>
          <w:b/>
          <w:bCs/>
          <w:i/>
          <w:iCs/>
          <w:spacing w:val="32"/>
          <w:sz w:val="18"/>
          <w:szCs w:val="18"/>
        </w:rPr>
        <w:t xml:space="preserve"> </w:t>
      </w:r>
      <w:r w:rsidRPr="00410D7B">
        <w:rPr>
          <w:rFonts w:eastAsia="Arial" w:cstheme="minorHAnsi"/>
          <w:b/>
          <w:bCs/>
          <w:i/>
          <w:iCs/>
          <w:sz w:val="18"/>
          <w:szCs w:val="18"/>
        </w:rPr>
        <w:t>PUBLIC</w:t>
      </w:r>
      <w:r w:rsidRPr="00410D7B">
        <w:rPr>
          <w:rFonts w:eastAsia="Arial" w:cstheme="minorHAnsi"/>
          <w:b/>
          <w:bCs/>
          <w:i/>
          <w:iCs/>
          <w:spacing w:val="5"/>
          <w:sz w:val="18"/>
          <w:szCs w:val="18"/>
        </w:rPr>
        <w:t xml:space="preserve"> </w:t>
      </w:r>
      <w:r w:rsidRPr="00410D7B">
        <w:rPr>
          <w:rFonts w:eastAsia="Arial" w:cstheme="minorHAnsi"/>
          <w:b/>
          <w:bCs/>
          <w:i/>
          <w:iCs/>
          <w:sz w:val="18"/>
          <w:szCs w:val="18"/>
        </w:rPr>
        <w:t>ACT</w:t>
      </w:r>
      <w:r w:rsidRPr="00410D7B">
        <w:rPr>
          <w:rFonts w:eastAsia="Arial" w:cstheme="minorHAnsi"/>
          <w:b/>
          <w:bCs/>
          <w:i/>
          <w:iCs/>
          <w:spacing w:val="12"/>
          <w:sz w:val="18"/>
          <w:szCs w:val="18"/>
        </w:rPr>
        <w:t xml:space="preserve"> </w:t>
      </w:r>
      <w:r w:rsidRPr="00410D7B">
        <w:rPr>
          <w:rFonts w:eastAsia="Arial" w:cstheme="minorHAnsi"/>
          <w:b/>
          <w:bCs/>
          <w:i/>
          <w:iCs/>
          <w:sz w:val="18"/>
          <w:szCs w:val="18"/>
        </w:rPr>
        <w:t>096-0176</w:t>
      </w:r>
      <w:r w:rsidRPr="00410D7B">
        <w:rPr>
          <w:rFonts w:eastAsia="Arial" w:cstheme="minorHAnsi"/>
          <w:b/>
          <w:bCs/>
          <w:i/>
          <w:iCs/>
          <w:spacing w:val="13"/>
          <w:sz w:val="18"/>
          <w:szCs w:val="18"/>
        </w:rPr>
        <w:t xml:space="preserve"> </w:t>
      </w:r>
      <w:r w:rsidRPr="00410D7B">
        <w:rPr>
          <w:rFonts w:eastAsia="Arial" w:cstheme="minorHAnsi"/>
          <w:b/>
          <w:bCs/>
          <w:i/>
          <w:iCs/>
          <w:sz w:val="18"/>
          <w:szCs w:val="18"/>
        </w:rPr>
        <w:t>TO</w:t>
      </w:r>
      <w:r w:rsidRPr="00410D7B">
        <w:rPr>
          <w:rFonts w:eastAsia="Arial" w:cstheme="minorHAnsi"/>
          <w:b/>
          <w:bCs/>
          <w:i/>
          <w:iCs/>
          <w:spacing w:val="12"/>
          <w:sz w:val="18"/>
          <w:szCs w:val="18"/>
        </w:rPr>
        <w:t xml:space="preserve"> </w:t>
      </w:r>
      <w:r w:rsidRPr="00410D7B">
        <w:rPr>
          <w:rFonts w:eastAsia="Arial" w:cstheme="minorHAnsi"/>
          <w:b/>
          <w:bCs/>
          <w:i/>
          <w:iCs/>
          <w:sz w:val="18"/>
          <w:szCs w:val="18"/>
        </w:rPr>
        <w:t>ARRANGE</w:t>
      </w:r>
      <w:r w:rsidRPr="00410D7B">
        <w:rPr>
          <w:rFonts w:eastAsia="Arial" w:cstheme="minorHAnsi"/>
          <w:b/>
          <w:bCs/>
          <w:i/>
          <w:iCs/>
          <w:spacing w:val="53"/>
          <w:sz w:val="18"/>
          <w:szCs w:val="18"/>
        </w:rPr>
        <w:t xml:space="preserve"> </w:t>
      </w:r>
      <w:r w:rsidRPr="00410D7B">
        <w:rPr>
          <w:rFonts w:eastAsia="Arial" w:cstheme="minorHAnsi"/>
          <w:b/>
          <w:bCs/>
          <w:i/>
          <w:iCs/>
          <w:sz w:val="18"/>
          <w:szCs w:val="18"/>
        </w:rPr>
        <w:t>FOR</w:t>
      </w:r>
      <w:r w:rsidRPr="00410D7B">
        <w:rPr>
          <w:rFonts w:eastAsia="Arial" w:cstheme="minorHAnsi"/>
          <w:b/>
          <w:bCs/>
          <w:i/>
          <w:iCs/>
          <w:spacing w:val="6"/>
          <w:sz w:val="18"/>
          <w:szCs w:val="18"/>
        </w:rPr>
        <w:t xml:space="preserve"> </w:t>
      </w:r>
      <w:r w:rsidRPr="00410D7B">
        <w:rPr>
          <w:rFonts w:eastAsia="Arial" w:cstheme="minorHAnsi"/>
          <w:b/>
          <w:bCs/>
          <w:i/>
          <w:iCs/>
          <w:sz w:val="18"/>
          <w:szCs w:val="18"/>
        </w:rPr>
        <w:t>THE</w:t>
      </w:r>
      <w:r w:rsidRPr="00410D7B">
        <w:rPr>
          <w:rFonts w:eastAsia="Arial" w:cstheme="minorHAnsi"/>
          <w:b/>
          <w:bCs/>
          <w:i/>
          <w:iCs/>
          <w:w w:val="102"/>
          <w:sz w:val="18"/>
          <w:szCs w:val="18"/>
        </w:rPr>
        <w:t xml:space="preserve"> </w:t>
      </w:r>
      <w:r w:rsidRPr="00410D7B">
        <w:rPr>
          <w:rFonts w:eastAsia="Arial" w:cstheme="minorHAnsi"/>
          <w:b/>
          <w:bCs/>
          <w:i/>
          <w:iCs/>
          <w:sz w:val="18"/>
          <w:szCs w:val="18"/>
        </w:rPr>
        <w:t>SUPPLY</w:t>
      </w:r>
      <w:r w:rsidRPr="00410D7B">
        <w:rPr>
          <w:rFonts w:eastAsia="Arial" w:cstheme="minorHAnsi"/>
          <w:b/>
          <w:bCs/>
          <w:i/>
          <w:iCs/>
          <w:spacing w:val="25"/>
          <w:sz w:val="18"/>
          <w:szCs w:val="18"/>
        </w:rPr>
        <w:t xml:space="preserve"> </w:t>
      </w:r>
      <w:r w:rsidRPr="00410D7B">
        <w:rPr>
          <w:rFonts w:eastAsia="Arial" w:cstheme="minorHAnsi"/>
          <w:b/>
          <w:bCs/>
          <w:i/>
          <w:iCs/>
          <w:sz w:val="18"/>
          <w:szCs w:val="18"/>
        </w:rPr>
        <w:t>OF</w:t>
      </w:r>
      <w:r w:rsidRPr="00410D7B">
        <w:rPr>
          <w:rFonts w:eastAsia="Arial" w:cstheme="minorHAnsi"/>
          <w:b/>
          <w:bCs/>
          <w:i/>
          <w:iCs/>
          <w:spacing w:val="6"/>
          <w:sz w:val="18"/>
          <w:szCs w:val="18"/>
        </w:rPr>
        <w:t xml:space="preserve"> </w:t>
      </w:r>
      <w:r w:rsidRPr="00410D7B">
        <w:rPr>
          <w:rFonts w:eastAsia="Arial" w:cstheme="minorHAnsi"/>
          <w:b/>
          <w:bCs/>
          <w:i/>
          <w:iCs/>
          <w:sz w:val="18"/>
          <w:szCs w:val="18"/>
        </w:rPr>
        <w:t>ELECTRICITY</w:t>
      </w:r>
      <w:r w:rsidRPr="00410D7B">
        <w:rPr>
          <w:rFonts w:eastAsia="Arial" w:cstheme="minorHAnsi"/>
          <w:b/>
          <w:bCs/>
          <w:i/>
          <w:iCs/>
          <w:spacing w:val="40"/>
          <w:sz w:val="18"/>
          <w:szCs w:val="18"/>
        </w:rPr>
        <w:t xml:space="preserve"> </w:t>
      </w:r>
      <w:r w:rsidRPr="00410D7B">
        <w:rPr>
          <w:rFonts w:eastAsia="Arial" w:cstheme="minorHAnsi"/>
          <w:b/>
          <w:bCs/>
          <w:i/>
          <w:iCs/>
          <w:sz w:val="18"/>
          <w:szCs w:val="18"/>
        </w:rPr>
        <w:t>FOR</w:t>
      </w:r>
      <w:r w:rsidRPr="00410D7B">
        <w:rPr>
          <w:rFonts w:eastAsia="Arial" w:cstheme="minorHAnsi"/>
          <w:b/>
          <w:bCs/>
          <w:i/>
          <w:iCs/>
          <w:spacing w:val="8"/>
          <w:sz w:val="18"/>
          <w:szCs w:val="18"/>
        </w:rPr>
        <w:t xml:space="preserve"> </w:t>
      </w:r>
      <w:r w:rsidRPr="00410D7B">
        <w:rPr>
          <w:rFonts w:eastAsia="Arial" w:cstheme="minorHAnsi"/>
          <w:b/>
          <w:bCs/>
          <w:i/>
          <w:iCs/>
          <w:sz w:val="18"/>
          <w:szCs w:val="18"/>
        </w:rPr>
        <w:t>THE</w:t>
      </w:r>
      <w:r w:rsidRPr="00410D7B">
        <w:rPr>
          <w:rFonts w:eastAsia="Arial" w:cstheme="minorHAnsi"/>
          <w:b/>
          <w:bCs/>
          <w:i/>
          <w:iCs/>
          <w:spacing w:val="31"/>
          <w:sz w:val="18"/>
          <w:szCs w:val="18"/>
        </w:rPr>
        <w:t xml:space="preserve"> </w:t>
      </w:r>
      <w:r w:rsidRPr="00410D7B">
        <w:rPr>
          <w:rFonts w:eastAsia="Arial" w:cstheme="minorHAnsi"/>
          <w:b/>
          <w:bCs/>
          <w:i/>
          <w:iCs/>
          <w:sz w:val="18"/>
          <w:szCs w:val="18"/>
        </w:rPr>
        <w:t>RESIDENTIAL</w:t>
      </w:r>
      <w:r w:rsidRPr="00410D7B">
        <w:rPr>
          <w:rFonts w:eastAsia="Arial" w:cstheme="minorHAnsi"/>
          <w:b/>
          <w:bCs/>
          <w:i/>
          <w:iCs/>
          <w:spacing w:val="33"/>
          <w:sz w:val="18"/>
          <w:szCs w:val="18"/>
        </w:rPr>
        <w:t xml:space="preserve"> </w:t>
      </w:r>
      <w:r w:rsidRPr="00410D7B">
        <w:rPr>
          <w:rFonts w:eastAsia="Arial" w:cstheme="minorHAnsi"/>
          <w:b/>
          <w:bCs/>
          <w:i/>
          <w:iCs/>
          <w:sz w:val="18"/>
          <w:szCs w:val="18"/>
        </w:rPr>
        <w:t>AND</w:t>
      </w:r>
      <w:r w:rsidRPr="00410D7B">
        <w:rPr>
          <w:rFonts w:eastAsia="Arial" w:cstheme="minorHAnsi"/>
          <w:b/>
          <w:bCs/>
          <w:i/>
          <w:iCs/>
          <w:spacing w:val="20"/>
          <w:sz w:val="18"/>
          <w:szCs w:val="18"/>
        </w:rPr>
        <w:t xml:space="preserve"> </w:t>
      </w:r>
      <w:r w:rsidRPr="00410D7B">
        <w:rPr>
          <w:rFonts w:eastAsia="Arial" w:cstheme="minorHAnsi"/>
          <w:b/>
          <w:bCs/>
          <w:i/>
          <w:iCs/>
          <w:sz w:val="18"/>
          <w:szCs w:val="18"/>
        </w:rPr>
        <w:t>SMALL COMMERCIAL</w:t>
      </w:r>
      <w:r w:rsidRPr="00410D7B">
        <w:rPr>
          <w:rFonts w:eastAsia="Arial" w:cstheme="minorHAnsi"/>
          <w:b/>
          <w:bCs/>
          <w:i/>
          <w:iCs/>
          <w:spacing w:val="52"/>
          <w:sz w:val="18"/>
          <w:szCs w:val="18"/>
        </w:rPr>
        <w:t xml:space="preserve"> </w:t>
      </w:r>
      <w:r w:rsidRPr="00410D7B">
        <w:rPr>
          <w:rFonts w:eastAsia="Arial" w:cstheme="minorHAnsi"/>
          <w:b/>
          <w:bCs/>
          <w:i/>
          <w:iCs/>
          <w:sz w:val="18"/>
          <w:szCs w:val="18"/>
        </w:rPr>
        <w:t>RETAIL</w:t>
      </w:r>
      <w:r w:rsidRPr="00410D7B">
        <w:rPr>
          <w:rFonts w:eastAsia="Arial" w:cstheme="minorHAnsi"/>
          <w:b/>
          <w:bCs/>
          <w:i/>
          <w:iCs/>
          <w:spacing w:val="16"/>
          <w:sz w:val="18"/>
          <w:szCs w:val="18"/>
        </w:rPr>
        <w:t xml:space="preserve"> </w:t>
      </w:r>
      <w:r w:rsidRPr="00410D7B">
        <w:rPr>
          <w:rFonts w:eastAsia="Arial" w:cstheme="minorHAnsi"/>
          <w:b/>
          <w:bCs/>
          <w:i/>
          <w:iCs/>
          <w:sz w:val="18"/>
          <w:szCs w:val="18"/>
        </w:rPr>
        <w:t>CUSTOMERS</w:t>
      </w:r>
      <w:r w:rsidRPr="00410D7B">
        <w:rPr>
          <w:rFonts w:eastAsia="Arial" w:cstheme="minorHAnsi"/>
          <w:b/>
          <w:bCs/>
          <w:i/>
          <w:iCs/>
          <w:spacing w:val="32"/>
          <w:sz w:val="18"/>
          <w:szCs w:val="18"/>
        </w:rPr>
        <w:t xml:space="preserve"> </w:t>
      </w:r>
      <w:r w:rsidRPr="00410D7B">
        <w:rPr>
          <w:rFonts w:eastAsia="Arial" w:cstheme="minorHAnsi"/>
          <w:b/>
          <w:bCs/>
          <w:i/>
          <w:iCs/>
          <w:sz w:val="18"/>
          <w:szCs w:val="18"/>
        </w:rPr>
        <w:t>OF</w:t>
      </w:r>
      <w:r w:rsidRPr="00410D7B">
        <w:rPr>
          <w:rFonts w:eastAsia="Arial" w:cstheme="minorHAnsi"/>
          <w:b/>
          <w:bCs/>
          <w:i/>
          <w:iCs/>
          <w:spacing w:val="-5"/>
          <w:sz w:val="18"/>
          <w:szCs w:val="18"/>
        </w:rPr>
        <w:t xml:space="preserve"> </w:t>
      </w:r>
      <w:r w:rsidRPr="00410D7B">
        <w:rPr>
          <w:rFonts w:eastAsia="Arial" w:cstheme="minorHAnsi"/>
          <w:b/>
          <w:bCs/>
          <w:i/>
          <w:iCs/>
          <w:sz w:val="18"/>
          <w:szCs w:val="18"/>
        </w:rPr>
        <w:t>THE</w:t>
      </w:r>
      <w:r w:rsidRPr="00410D7B">
        <w:rPr>
          <w:rFonts w:eastAsia="Arial" w:cstheme="minorHAnsi"/>
          <w:b/>
          <w:bCs/>
          <w:i/>
          <w:iCs/>
          <w:spacing w:val="21"/>
          <w:sz w:val="18"/>
          <w:szCs w:val="18"/>
        </w:rPr>
        <w:t xml:space="preserve"> </w:t>
      </w:r>
      <w:r w:rsidRPr="00410D7B">
        <w:rPr>
          <w:rFonts w:eastAsia="Arial" w:cstheme="minorHAnsi"/>
          <w:b/>
          <w:bCs/>
          <w:i/>
          <w:iCs/>
          <w:sz w:val="18"/>
          <w:szCs w:val="18"/>
        </w:rPr>
        <w:t>CITY</w:t>
      </w:r>
      <w:r w:rsidRPr="00410D7B">
        <w:rPr>
          <w:rFonts w:eastAsia="Arial" w:cstheme="minorHAnsi"/>
          <w:b/>
          <w:bCs/>
          <w:i/>
          <w:iCs/>
          <w:spacing w:val="39"/>
          <w:sz w:val="18"/>
          <w:szCs w:val="18"/>
        </w:rPr>
        <w:t xml:space="preserve"> </w:t>
      </w:r>
      <w:r w:rsidRPr="00410D7B">
        <w:rPr>
          <w:rFonts w:eastAsia="Arial" w:cstheme="minorHAnsi"/>
          <w:b/>
          <w:bCs/>
          <w:i/>
          <w:iCs/>
          <w:sz w:val="18"/>
          <w:szCs w:val="18"/>
        </w:rPr>
        <w:t>OF</w:t>
      </w:r>
      <w:r w:rsidRPr="00410D7B">
        <w:rPr>
          <w:rFonts w:eastAsia="Arial" w:cstheme="minorHAnsi"/>
          <w:b/>
          <w:bCs/>
          <w:i/>
          <w:iCs/>
          <w:spacing w:val="18"/>
          <w:sz w:val="18"/>
          <w:szCs w:val="18"/>
        </w:rPr>
        <w:t xml:space="preserve"> </w:t>
      </w:r>
      <w:r w:rsidRPr="00410D7B">
        <w:rPr>
          <w:rFonts w:eastAsia="Arial" w:cstheme="minorHAnsi"/>
          <w:b/>
          <w:bCs/>
          <w:i/>
          <w:iCs/>
          <w:sz w:val="18"/>
          <w:szCs w:val="18"/>
        </w:rPr>
        <w:t>LEBANON WHO</w:t>
      </w:r>
      <w:r w:rsidRPr="00410D7B">
        <w:rPr>
          <w:rFonts w:eastAsia="Arial" w:cstheme="minorHAnsi"/>
          <w:b/>
          <w:bCs/>
          <w:i/>
          <w:iCs/>
          <w:spacing w:val="31"/>
          <w:sz w:val="18"/>
          <w:szCs w:val="18"/>
        </w:rPr>
        <w:t xml:space="preserve"> </w:t>
      </w:r>
      <w:r w:rsidRPr="00410D7B">
        <w:rPr>
          <w:rFonts w:eastAsia="Arial" w:cstheme="minorHAnsi"/>
          <w:b/>
          <w:bCs/>
          <w:i/>
          <w:iCs/>
          <w:sz w:val="18"/>
          <w:szCs w:val="18"/>
        </w:rPr>
        <w:t>HAVE</w:t>
      </w:r>
      <w:r w:rsidRPr="00410D7B">
        <w:rPr>
          <w:rFonts w:eastAsia="Arial" w:cstheme="minorHAnsi"/>
          <w:b/>
          <w:bCs/>
          <w:i/>
          <w:iCs/>
          <w:spacing w:val="18"/>
          <w:sz w:val="18"/>
          <w:szCs w:val="18"/>
        </w:rPr>
        <w:t xml:space="preserve"> </w:t>
      </w:r>
      <w:r w:rsidRPr="00410D7B">
        <w:rPr>
          <w:rFonts w:eastAsia="Arial" w:cstheme="minorHAnsi"/>
          <w:b/>
          <w:bCs/>
          <w:i/>
          <w:iCs/>
          <w:sz w:val="18"/>
          <w:szCs w:val="18"/>
        </w:rPr>
        <w:t>NOT</w:t>
      </w:r>
      <w:r w:rsidRPr="00410D7B">
        <w:rPr>
          <w:rFonts w:eastAsia="Arial" w:cstheme="minorHAnsi"/>
          <w:b/>
          <w:bCs/>
          <w:i/>
          <w:iCs/>
          <w:spacing w:val="3"/>
          <w:sz w:val="18"/>
          <w:szCs w:val="18"/>
        </w:rPr>
        <w:t xml:space="preserve"> </w:t>
      </w:r>
      <w:r w:rsidRPr="00410D7B">
        <w:rPr>
          <w:rFonts w:eastAsia="Arial" w:cstheme="minorHAnsi"/>
          <w:b/>
          <w:bCs/>
          <w:i/>
          <w:iCs/>
          <w:sz w:val="18"/>
          <w:szCs w:val="18"/>
        </w:rPr>
        <w:t>OPTED</w:t>
      </w:r>
      <w:r w:rsidRPr="00410D7B">
        <w:rPr>
          <w:rFonts w:eastAsia="Arial" w:cstheme="minorHAnsi"/>
          <w:b/>
          <w:bCs/>
          <w:i/>
          <w:iCs/>
          <w:spacing w:val="15"/>
          <w:sz w:val="18"/>
          <w:szCs w:val="18"/>
        </w:rPr>
        <w:t xml:space="preserve"> </w:t>
      </w:r>
      <w:r w:rsidRPr="00410D7B">
        <w:rPr>
          <w:rFonts w:eastAsia="Arial" w:cstheme="minorHAnsi"/>
          <w:b/>
          <w:bCs/>
          <w:i/>
          <w:iCs/>
          <w:sz w:val="18"/>
          <w:szCs w:val="18"/>
        </w:rPr>
        <w:t>OUT</w:t>
      </w:r>
      <w:r w:rsidRPr="00410D7B">
        <w:rPr>
          <w:rFonts w:eastAsia="Arial" w:cstheme="minorHAnsi"/>
          <w:b/>
          <w:bCs/>
          <w:i/>
          <w:iCs/>
          <w:spacing w:val="14"/>
          <w:sz w:val="18"/>
          <w:szCs w:val="18"/>
        </w:rPr>
        <w:t xml:space="preserve"> </w:t>
      </w:r>
      <w:r w:rsidRPr="00410D7B">
        <w:rPr>
          <w:rFonts w:eastAsia="Arial" w:cstheme="minorHAnsi"/>
          <w:b/>
          <w:bCs/>
          <w:i/>
          <w:iCs/>
          <w:sz w:val="18"/>
          <w:szCs w:val="18"/>
        </w:rPr>
        <w:t>OF</w:t>
      </w:r>
      <w:r w:rsidRPr="00410D7B">
        <w:rPr>
          <w:rFonts w:eastAsia="Arial" w:cstheme="minorHAnsi"/>
          <w:b/>
          <w:bCs/>
          <w:i/>
          <w:iCs/>
          <w:spacing w:val="1"/>
          <w:sz w:val="18"/>
          <w:szCs w:val="18"/>
        </w:rPr>
        <w:t xml:space="preserve"> </w:t>
      </w:r>
      <w:r w:rsidRPr="00410D7B">
        <w:rPr>
          <w:rFonts w:eastAsia="Arial" w:cstheme="minorHAnsi"/>
          <w:b/>
          <w:bCs/>
          <w:i/>
          <w:iCs/>
          <w:sz w:val="18"/>
          <w:szCs w:val="18"/>
        </w:rPr>
        <w:t>SUCH</w:t>
      </w:r>
      <w:r w:rsidRPr="00410D7B">
        <w:rPr>
          <w:rFonts w:eastAsia="Arial" w:cstheme="minorHAnsi"/>
          <w:b/>
          <w:bCs/>
          <w:i/>
          <w:iCs/>
          <w:spacing w:val="29"/>
          <w:sz w:val="18"/>
          <w:szCs w:val="18"/>
        </w:rPr>
        <w:t xml:space="preserve"> </w:t>
      </w:r>
      <w:r w:rsidRPr="00410D7B">
        <w:rPr>
          <w:rFonts w:eastAsia="Arial" w:cstheme="minorHAnsi"/>
          <w:b/>
          <w:bCs/>
          <w:i/>
          <w:iCs/>
          <w:sz w:val="18"/>
          <w:szCs w:val="18"/>
        </w:rPr>
        <w:t>PROGRAM</w:t>
      </w:r>
    </w:p>
    <w:p w14:paraId="363F335B" w14:textId="77777777" w:rsidR="00B75494" w:rsidRDefault="00647581" w:rsidP="00647581">
      <w:pPr>
        <w:spacing w:after="0" w:line="240" w:lineRule="auto"/>
        <w:rPr>
          <w:b/>
        </w:rPr>
      </w:pPr>
      <w:r w:rsidRPr="00EC34A6">
        <w:rPr>
          <w:b/>
          <w:u w:val="single"/>
        </w:rPr>
        <w:t>New Business</w:t>
      </w:r>
      <w:r>
        <w:rPr>
          <w:b/>
          <w:u w:val="single"/>
        </w:rPr>
        <w:t xml:space="preserve"> </w:t>
      </w:r>
      <w:r w:rsidRPr="007D2EA1">
        <w:rPr>
          <w:b/>
        </w:rPr>
        <w:t>–</w:t>
      </w:r>
    </w:p>
    <w:p w14:paraId="1A00D923" w14:textId="77777777" w:rsidR="00A01069" w:rsidRDefault="00A01069" w:rsidP="00CE798B">
      <w:pPr>
        <w:pStyle w:val="BodyText2"/>
        <w:jc w:val="left"/>
        <w:rPr>
          <w:rFonts w:ascii="Times New Roman" w:hAnsi="Times New Roman" w:cs="Times New Roman"/>
          <w:sz w:val="22"/>
          <w:szCs w:val="22"/>
        </w:rPr>
      </w:pPr>
    </w:p>
    <w:p w14:paraId="47FE9705" w14:textId="77777777" w:rsidR="00A01069" w:rsidRDefault="00A01069" w:rsidP="00647581">
      <w:pPr>
        <w:spacing w:after="0" w:line="240" w:lineRule="auto"/>
        <w:rPr>
          <w:b/>
        </w:rPr>
      </w:pPr>
    </w:p>
    <w:p w14:paraId="5114DC3B" w14:textId="29C5015C" w:rsidR="003E3534" w:rsidRPr="00A02503" w:rsidRDefault="00E17B94" w:rsidP="00936260">
      <w:pPr>
        <w:spacing w:after="0" w:line="240" w:lineRule="auto"/>
        <w:rPr>
          <w:b/>
        </w:rPr>
      </w:pPr>
      <w:r>
        <w:rPr>
          <w:b/>
        </w:rPr>
        <w:t xml:space="preserve">  </w:t>
      </w:r>
      <w:r w:rsidR="00647581" w:rsidRPr="00EC34A6">
        <w:rPr>
          <w:b/>
          <w:u w:val="single"/>
        </w:rPr>
        <w:t>Adjournment</w:t>
      </w:r>
      <w:bookmarkEnd w:id="0"/>
      <w:bookmarkEnd w:id="1"/>
    </w:p>
    <w:sectPr w:rsidR="003E3534" w:rsidRPr="00A02503" w:rsidSect="000B585D">
      <w:headerReference w:type="default" r:id="rId7"/>
      <w:pgSz w:w="12240" w:h="15840"/>
      <w:pgMar w:top="1008" w:right="1008"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C7BA" w14:textId="77777777" w:rsidR="00691FBC" w:rsidRDefault="00691FBC" w:rsidP="00323B00">
      <w:pPr>
        <w:spacing w:after="0" w:line="240" w:lineRule="auto"/>
      </w:pPr>
      <w:r>
        <w:separator/>
      </w:r>
    </w:p>
  </w:endnote>
  <w:endnote w:type="continuationSeparator" w:id="0">
    <w:p w14:paraId="632E0E6B" w14:textId="77777777" w:rsidR="00691FBC" w:rsidRDefault="00691FBC" w:rsidP="003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A84A" w14:textId="77777777" w:rsidR="00691FBC" w:rsidRDefault="00691FBC" w:rsidP="00323B00">
      <w:pPr>
        <w:spacing w:after="0" w:line="240" w:lineRule="auto"/>
      </w:pPr>
      <w:r>
        <w:separator/>
      </w:r>
    </w:p>
  </w:footnote>
  <w:footnote w:type="continuationSeparator" w:id="0">
    <w:p w14:paraId="5A5A5D72" w14:textId="77777777" w:rsidR="00691FBC" w:rsidRDefault="00691FBC" w:rsidP="0032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2510" w14:textId="77AD7633" w:rsidR="007A1005" w:rsidRDefault="007A1005">
    <w:pPr>
      <w:pStyle w:val="Header"/>
    </w:pPr>
    <w:r>
      <w:tab/>
    </w:r>
    <w:r>
      <w:tab/>
    </w:r>
    <w:r w:rsidR="0004599E">
      <w:t>September 25</w:t>
    </w:r>
    <w:r w:rsidR="006816C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5C7"/>
    <w:multiLevelType w:val="multilevel"/>
    <w:tmpl w:val="B7B0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3585B"/>
    <w:multiLevelType w:val="hybridMultilevel"/>
    <w:tmpl w:val="37DEB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877169"/>
    <w:multiLevelType w:val="hybridMultilevel"/>
    <w:tmpl w:val="13423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E2702"/>
    <w:multiLevelType w:val="hybridMultilevel"/>
    <w:tmpl w:val="47248CE8"/>
    <w:lvl w:ilvl="0" w:tplc="E01C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86278B"/>
    <w:multiLevelType w:val="hybridMultilevel"/>
    <w:tmpl w:val="60D67648"/>
    <w:lvl w:ilvl="0" w:tplc="F4C6E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DD7722E"/>
    <w:multiLevelType w:val="hybridMultilevel"/>
    <w:tmpl w:val="7D22047C"/>
    <w:lvl w:ilvl="0" w:tplc="56CC6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FA94390"/>
    <w:multiLevelType w:val="hybridMultilevel"/>
    <w:tmpl w:val="20EA2644"/>
    <w:lvl w:ilvl="0" w:tplc="E744BD2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01155A"/>
    <w:multiLevelType w:val="hybridMultilevel"/>
    <w:tmpl w:val="95985A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132924"/>
    <w:multiLevelType w:val="hybridMultilevel"/>
    <w:tmpl w:val="BA5CE30E"/>
    <w:lvl w:ilvl="0" w:tplc="04090005">
      <w:start w:val="1"/>
      <w:numFmt w:val="bullet"/>
      <w:lvlText w:val=""/>
      <w:lvlJc w:val="left"/>
      <w:pPr>
        <w:tabs>
          <w:tab w:val="num" w:pos="3240"/>
        </w:tabs>
        <w:ind w:left="3240" w:hanging="360"/>
      </w:pPr>
      <w:rPr>
        <w:rFonts w:ascii="Wingdings" w:hAnsi="Wingdings" w:hint="default"/>
        <w:color w:val="auto"/>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1F41470"/>
    <w:multiLevelType w:val="multilevel"/>
    <w:tmpl w:val="6F021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2E3EBB"/>
    <w:multiLevelType w:val="hybridMultilevel"/>
    <w:tmpl w:val="FEFA6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81321B"/>
    <w:multiLevelType w:val="hybridMultilevel"/>
    <w:tmpl w:val="29FC1540"/>
    <w:lvl w:ilvl="0" w:tplc="93465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C5352"/>
    <w:multiLevelType w:val="hybridMultilevel"/>
    <w:tmpl w:val="AC524B64"/>
    <w:lvl w:ilvl="0" w:tplc="24FC2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64327"/>
    <w:multiLevelType w:val="hybridMultilevel"/>
    <w:tmpl w:val="B98CB9AC"/>
    <w:lvl w:ilvl="0" w:tplc="DF38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DA2AEE"/>
    <w:multiLevelType w:val="hybridMultilevel"/>
    <w:tmpl w:val="69229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DC15E80"/>
    <w:multiLevelType w:val="hybridMultilevel"/>
    <w:tmpl w:val="31E45872"/>
    <w:lvl w:ilvl="0" w:tplc="FB34892E">
      <w:start w:val="1"/>
      <w:numFmt w:val="decimal"/>
      <w:lvlText w:val="%1."/>
      <w:lvlJc w:val="left"/>
      <w:pPr>
        <w:ind w:left="1080" w:hanging="360"/>
      </w:pPr>
      <w:rPr>
        <w:rFonts w:eastAsiaTheme="minorHAnsi" w:cstheme="minorBid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A53756"/>
    <w:multiLevelType w:val="hybridMultilevel"/>
    <w:tmpl w:val="B1185672"/>
    <w:lvl w:ilvl="0" w:tplc="2A6A80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2836B58"/>
    <w:multiLevelType w:val="hybridMultilevel"/>
    <w:tmpl w:val="4FCE14FE"/>
    <w:lvl w:ilvl="0" w:tplc="1E529A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9141B5"/>
    <w:multiLevelType w:val="hybridMultilevel"/>
    <w:tmpl w:val="43B4BB68"/>
    <w:lvl w:ilvl="0" w:tplc="29620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807BB1"/>
    <w:multiLevelType w:val="hybridMultilevel"/>
    <w:tmpl w:val="2D80D20E"/>
    <w:lvl w:ilvl="0" w:tplc="B2AAA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A16F51"/>
    <w:multiLevelType w:val="hybridMultilevel"/>
    <w:tmpl w:val="24D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82382"/>
    <w:multiLevelType w:val="hybridMultilevel"/>
    <w:tmpl w:val="29CA93E4"/>
    <w:lvl w:ilvl="0" w:tplc="2A6A8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D35B67"/>
    <w:multiLevelType w:val="hybridMultilevel"/>
    <w:tmpl w:val="6E703A76"/>
    <w:lvl w:ilvl="0" w:tplc="6B50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35080A"/>
    <w:multiLevelType w:val="hybridMultilevel"/>
    <w:tmpl w:val="BA8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57D88"/>
    <w:multiLevelType w:val="hybridMultilevel"/>
    <w:tmpl w:val="1F845B58"/>
    <w:lvl w:ilvl="0" w:tplc="7C02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6D4188"/>
    <w:multiLevelType w:val="hybridMultilevel"/>
    <w:tmpl w:val="EBCCB172"/>
    <w:lvl w:ilvl="0" w:tplc="0928B864">
      <w:start w:val="1"/>
      <w:numFmt w:val="decimal"/>
      <w:lvlText w:val="%1."/>
      <w:lvlJc w:val="left"/>
      <w:pPr>
        <w:ind w:left="720" w:hanging="360"/>
      </w:pPr>
      <w:rPr>
        <w:rFonts w:asciiTheme="minorHAnsi" w:eastAsia="Times New Roman"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2C112B"/>
    <w:multiLevelType w:val="hybridMultilevel"/>
    <w:tmpl w:val="5810C786"/>
    <w:lvl w:ilvl="0" w:tplc="68B41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500099"/>
    <w:multiLevelType w:val="hybridMultilevel"/>
    <w:tmpl w:val="E9CCEA96"/>
    <w:lvl w:ilvl="0" w:tplc="E21E3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931201"/>
    <w:multiLevelType w:val="hybridMultilevel"/>
    <w:tmpl w:val="D3084FA4"/>
    <w:lvl w:ilvl="0" w:tplc="0A6E7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5095372">
    <w:abstractNumId w:val="21"/>
  </w:num>
  <w:num w:numId="2" w16cid:durableId="605187682">
    <w:abstractNumId w:val="24"/>
  </w:num>
  <w:num w:numId="3" w16cid:durableId="1759935829">
    <w:abstractNumId w:val="5"/>
  </w:num>
  <w:num w:numId="4" w16cid:durableId="934676970">
    <w:abstractNumId w:val="29"/>
  </w:num>
  <w:num w:numId="5" w16cid:durableId="82919352">
    <w:abstractNumId w:val="1"/>
  </w:num>
  <w:num w:numId="6" w16cid:durableId="2007047031">
    <w:abstractNumId w:val="19"/>
  </w:num>
  <w:num w:numId="7" w16cid:durableId="81226127">
    <w:abstractNumId w:val="22"/>
  </w:num>
  <w:num w:numId="8" w16cid:durableId="96798984">
    <w:abstractNumId w:val="16"/>
  </w:num>
  <w:num w:numId="9" w16cid:durableId="1412238416">
    <w:abstractNumId w:val="4"/>
  </w:num>
  <w:num w:numId="10" w16cid:durableId="127817792">
    <w:abstractNumId w:val="18"/>
  </w:num>
  <w:num w:numId="11" w16cid:durableId="1110196522">
    <w:abstractNumId w:val="25"/>
  </w:num>
  <w:num w:numId="12" w16cid:durableId="1332220723">
    <w:abstractNumId w:val="3"/>
  </w:num>
  <w:num w:numId="13" w16cid:durableId="1354965205">
    <w:abstractNumId w:val="13"/>
  </w:num>
  <w:num w:numId="14" w16cid:durableId="227228395">
    <w:abstractNumId w:val="20"/>
  </w:num>
  <w:num w:numId="15" w16cid:durableId="1739595865">
    <w:abstractNumId w:val="14"/>
  </w:num>
  <w:num w:numId="16" w16cid:durableId="1271013393">
    <w:abstractNumId w:val="23"/>
  </w:num>
  <w:num w:numId="17" w16cid:durableId="1366980286">
    <w:abstractNumId w:val="12"/>
  </w:num>
  <w:num w:numId="18" w16cid:durableId="1490288890">
    <w:abstractNumId w:val="28"/>
  </w:num>
  <w:num w:numId="19" w16cid:durableId="1369381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279504">
    <w:abstractNumId w:val="17"/>
  </w:num>
  <w:num w:numId="21" w16cid:durableId="1748965577">
    <w:abstractNumId w:val="6"/>
  </w:num>
  <w:num w:numId="22" w16cid:durableId="1508590463">
    <w:abstractNumId w:val="10"/>
  </w:num>
  <w:num w:numId="23" w16cid:durableId="288753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334823">
    <w:abstractNumId w:val="10"/>
  </w:num>
  <w:num w:numId="25" w16cid:durableId="326177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7384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5051581">
    <w:abstractNumId w:val="8"/>
  </w:num>
  <w:num w:numId="28" w16cid:durableId="13965455">
    <w:abstractNumId w:val="11"/>
  </w:num>
  <w:num w:numId="29" w16cid:durableId="832600305">
    <w:abstractNumId w:val="30"/>
  </w:num>
  <w:num w:numId="30" w16cid:durableId="1234271763">
    <w:abstractNumId w:val="15"/>
  </w:num>
  <w:num w:numId="31" w16cid:durableId="620265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213720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161"/>
    <w:rsid w:val="000008DD"/>
    <w:rsid w:val="00000952"/>
    <w:rsid w:val="000047DA"/>
    <w:rsid w:val="000103E4"/>
    <w:rsid w:val="00010C09"/>
    <w:rsid w:val="000204E7"/>
    <w:rsid w:val="00025387"/>
    <w:rsid w:val="0003274B"/>
    <w:rsid w:val="00043F1D"/>
    <w:rsid w:val="0004599E"/>
    <w:rsid w:val="000519C8"/>
    <w:rsid w:val="0005600A"/>
    <w:rsid w:val="00057115"/>
    <w:rsid w:val="00057E38"/>
    <w:rsid w:val="00060E67"/>
    <w:rsid w:val="00062E41"/>
    <w:rsid w:val="0006528F"/>
    <w:rsid w:val="000659C3"/>
    <w:rsid w:val="00071D63"/>
    <w:rsid w:val="00077C0E"/>
    <w:rsid w:val="00092EF1"/>
    <w:rsid w:val="000A4585"/>
    <w:rsid w:val="000B585D"/>
    <w:rsid w:val="000B5F5D"/>
    <w:rsid w:val="000C57C5"/>
    <w:rsid w:val="000C76B4"/>
    <w:rsid w:val="000D4030"/>
    <w:rsid w:val="000D46DA"/>
    <w:rsid w:val="000D4841"/>
    <w:rsid w:val="000E53B8"/>
    <w:rsid w:val="0010141B"/>
    <w:rsid w:val="00105392"/>
    <w:rsid w:val="001070AD"/>
    <w:rsid w:val="001126B6"/>
    <w:rsid w:val="00116FCB"/>
    <w:rsid w:val="00117FDC"/>
    <w:rsid w:val="00121368"/>
    <w:rsid w:val="001226B0"/>
    <w:rsid w:val="00125214"/>
    <w:rsid w:val="001306FE"/>
    <w:rsid w:val="00130BB8"/>
    <w:rsid w:val="00136131"/>
    <w:rsid w:val="00137DAE"/>
    <w:rsid w:val="001430F9"/>
    <w:rsid w:val="00153065"/>
    <w:rsid w:val="00153912"/>
    <w:rsid w:val="00155107"/>
    <w:rsid w:val="001570BD"/>
    <w:rsid w:val="001604C4"/>
    <w:rsid w:val="001616B4"/>
    <w:rsid w:val="00162EEE"/>
    <w:rsid w:val="00164299"/>
    <w:rsid w:val="0017193A"/>
    <w:rsid w:val="001768BF"/>
    <w:rsid w:val="0019128D"/>
    <w:rsid w:val="001A1C08"/>
    <w:rsid w:val="001A3C8B"/>
    <w:rsid w:val="001A676E"/>
    <w:rsid w:val="001B2193"/>
    <w:rsid w:val="001B2259"/>
    <w:rsid w:val="001B3683"/>
    <w:rsid w:val="001B41B0"/>
    <w:rsid w:val="001C475D"/>
    <w:rsid w:val="001C77AB"/>
    <w:rsid w:val="001D5CBE"/>
    <w:rsid w:val="001E6CE7"/>
    <w:rsid w:val="001F17D1"/>
    <w:rsid w:val="001F3EAD"/>
    <w:rsid w:val="001F3FCF"/>
    <w:rsid w:val="002027A0"/>
    <w:rsid w:val="002130F8"/>
    <w:rsid w:val="002144E0"/>
    <w:rsid w:val="00215B4C"/>
    <w:rsid w:val="00215EBD"/>
    <w:rsid w:val="00220963"/>
    <w:rsid w:val="0022519B"/>
    <w:rsid w:val="0022725F"/>
    <w:rsid w:val="00230B98"/>
    <w:rsid w:val="002341D7"/>
    <w:rsid w:val="00234D46"/>
    <w:rsid w:val="00235F34"/>
    <w:rsid w:val="00236BF3"/>
    <w:rsid w:val="002407AC"/>
    <w:rsid w:val="002433E7"/>
    <w:rsid w:val="002578AF"/>
    <w:rsid w:val="002579C5"/>
    <w:rsid w:val="00264EDC"/>
    <w:rsid w:val="00265FBB"/>
    <w:rsid w:val="00272C3C"/>
    <w:rsid w:val="00273F2C"/>
    <w:rsid w:val="00276D31"/>
    <w:rsid w:val="002812C9"/>
    <w:rsid w:val="00281CB8"/>
    <w:rsid w:val="00285885"/>
    <w:rsid w:val="00287433"/>
    <w:rsid w:val="00292714"/>
    <w:rsid w:val="00294007"/>
    <w:rsid w:val="00294235"/>
    <w:rsid w:val="002965E1"/>
    <w:rsid w:val="002A1D3D"/>
    <w:rsid w:val="002A28D5"/>
    <w:rsid w:val="002A2D6B"/>
    <w:rsid w:val="002A3A8C"/>
    <w:rsid w:val="002B2EA6"/>
    <w:rsid w:val="002B376B"/>
    <w:rsid w:val="002B380F"/>
    <w:rsid w:val="002B3ABB"/>
    <w:rsid w:val="002B57D6"/>
    <w:rsid w:val="002B59DA"/>
    <w:rsid w:val="002B79AE"/>
    <w:rsid w:val="002C3642"/>
    <w:rsid w:val="002D2705"/>
    <w:rsid w:val="002D7912"/>
    <w:rsid w:val="002E1100"/>
    <w:rsid w:val="002F05B0"/>
    <w:rsid w:val="002F258F"/>
    <w:rsid w:val="002F7056"/>
    <w:rsid w:val="00310DFF"/>
    <w:rsid w:val="0031205C"/>
    <w:rsid w:val="003136F2"/>
    <w:rsid w:val="00315FD3"/>
    <w:rsid w:val="003203D5"/>
    <w:rsid w:val="00320FE7"/>
    <w:rsid w:val="00323B00"/>
    <w:rsid w:val="00333E37"/>
    <w:rsid w:val="0033656C"/>
    <w:rsid w:val="00337D98"/>
    <w:rsid w:val="0034416D"/>
    <w:rsid w:val="0034668B"/>
    <w:rsid w:val="00346993"/>
    <w:rsid w:val="0035476D"/>
    <w:rsid w:val="003637B6"/>
    <w:rsid w:val="00365E08"/>
    <w:rsid w:val="00366D2C"/>
    <w:rsid w:val="00371EFA"/>
    <w:rsid w:val="00376534"/>
    <w:rsid w:val="00380E77"/>
    <w:rsid w:val="00383F12"/>
    <w:rsid w:val="003846DC"/>
    <w:rsid w:val="00390614"/>
    <w:rsid w:val="003A247A"/>
    <w:rsid w:val="003A39A0"/>
    <w:rsid w:val="003A5FB1"/>
    <w:rsid w:val="003A6433"/>
    <w:rsid w:val="003C0345"/>
    <w:rsid w:val="003C7C8D"/>
    <w:rsid w:val="003D029E"/>
    <w:rsid w:val="003D1013"/>
    <w:rsid w:val="003D3216"/>
    <w:rsid w:val="003D6341"/>
    <w:rsid w:val="003E01D6"/>
    <w:rsid w:val="003E3534"/>
    <w:rsid w:val="003E69D7"/>
    <w:rsid w:val="003F4087"/>
    <w:rsid w:val="003F4C78"/>
    <w:rsid w:val="003F5752"/>
    <w:rsid w:val="00402AB2"/>
    <w:rsid w:val="00410D7B"/>
    <w:rsid w:val="00414D1C"/>
    <w:rsid w:val="00416A97"/>
    <w:rsid w:val="00421DF1"/>
    <w:rsid w:val="0042243B"/>
    <w:rsid w:val="00433409"/>
    <w:rsid w:val="00434E9F"/>
    <w:rsid w:val="0044330A"/>
    <w:rsid w:val="00453069"/>
    <w:rsid w:val="00454281"/>
    <w:rsid w:val="00457DE6"/>
    <w:rsid w:val="00461F48"/>
    <w:rsid w:val="0046532F"/>
    <w:rsid w:val="00467F20"/>
    <w:rsid w:val="004A4832"/>
    <w:rsid w:val="004A7ACE"/>
    <w:rsid w:val="004B3EB9"/>
    <w:rsid w:val="004B75EF"/>
    <w:rsid w:val="004B7964"/>
    <w:rsid w:val="004C2457"/>
    <w:rsid w:val="004C71E8"/>
    <w:rsid w:val="004D23BE"/>
    <w:rsid w:val="004E4FEC"/>
    <w:rsid w:val="004E5DFF"/>
    <w:rsid w:val="004F34DB"/>
    <w:rsid w:val="004F553F"/>
    <w:rsid w:val="004F7F65"/>
    <w:rsid w:val="005010AC"/>
    <w:rsid w:val="0050185F"/>
    <w:rsid w:val="00512053"/>
    <w:rsid w:val="0051482B"/>
    <w:rsid w:val="00517070"/>
    <w:rsid w:val="00520007"/>
    <w:rsid w:val="0052180E"/>
    <w:rsid w:val="0052717B"/>
    <w:rsid w:val="00535107"/>
    <w:rsid w:val="005351D9"/>
    <w:rsid w:val="0054255F"/>
    <w:rsid w:val="00567D5C"/>
    <w:rsid w:val="00571EBC"/>
    <w:rsid w:val="0058106D"/>
    <w:rsid w:val="005904F3"/>
    <w:rsid w:val="00595AAF"/>
    <w:rsid w:val="005A473B"/>
    <w:rsid w:val="005A7770"/>
    <w:rsid w:val="005B2C8C"/>
    <w:rsid w:val="005B7382"/>
    <w:rsid w:val="005C17BB"/>
    <w:rsid w:val="005C7A20"/>
    <w:rsid w:val="005E345E"/>
    <w:rsid w:val="005E3A52"/>
    <w:rsid w:val="005E4D16"/>
    <w:rsid w:val="00605FB3"/>
    <w:rsid w:val="006101F5"/>
    <w:rsid w:val="00620A06"/>
    <w:rsid w:val="00623899"/>
    <w:rsid w:val="00624B54"/>
    <w:rsid w:val="00625E2D"/>
    <w:rsid w:val="00626F2A"/>
    <w:rsid w:val="00627712"/>
    <w:rsid w:val="00627A50"/>
    <w:rsid w:val="00643241"/>
    <w:rsid w:val="00647581"/>
    <w:rsid w:val="006478AF"/>
    <w:rsid w:val="00651394"/>
    <w:rsid w:val="00655715"/>
    <w:rsid w:val="006675C0"/>
    <w:rsid w:val="00670D17"/>
    <w:rsid w:val="00673CD4"/>
    <w:rsid w:val="00673DCE"/>
    <w:rsid w:val="00675633"/>
    <w:rsid w:val="006816CF"/>
    <w:rsid w:val="00691FBC"/>
    <w:rsid w:val="006943A4"/>
    <w:rsid w:val="006A3A2C"/>
    <w:rsid w:val="006A6628"/>
    <w:rsid w:val="006B3EDE"/>
    <w:rsid w:val="006B6573"/>
    <w:rsid w:val="006C1CFD"/>
    <w:rsid w:val="006C33FE"/>
    <w:rsid w:val="006E0D8B"/>
    <w:rsid w:val="006E1542"/>
    <w:rsid w:val="006E483B"/>
    <w:rsid w:val="006F00DB"/>
    <w:rsid w:val="007043D1"/>
    <w:rsid w:val="007046AC"/>
    <w:rsid w:val="00704806"/>
    <w:rsid w:val="00727EC5"/>
    <w:rsid w:val="0073005D"/>
    <w:rsid w:val="0073369C"/>
    <w:rsid w:val="00733FC9"/>
    <w:rsid w:val="0073782C"/>
    <w:rsid w:val="00740849"/>
    <w:rsid w:val="00740E70"/>
    <w:rsid w:val="00744ED6"/>
    <w:rsid w:val="0074624E"/>
    <w:rsid w:val="00756348"/>
    <w:rsid w:val="00757537"/>
    <w:rsid w:val="00765073"/>
    <w:rsid w:val="0076627E"/>
    <w:rsid w:val="00770D19"/>
    <w:rsid w:val="00772CBD"/>
    <w:rsid w:val="0078221B"/>
    <w:rsid w:val="007836DE"/>
    <w:rsid w:val="007929FC"/>
    <w:rsid w:val="00794DE7"/>
    <w:rsid w:val="007965FF"/>
    <w:rsid w:val="00796620"/>
    <w:rsid w:val="007976BE"/>
    <w:rsid w:val="007A1005"/>
    <w:rsid w:val="007A12CA"/>
    <w:rsid w:val="007A45F3"/>
    <w:rsid w:val="007B24EA"/>
    <w:rsid w:val="007B2E25"/>
    <w:rsid w:val="007B6CC7"/>
    <w:rsid w:val="007B783F"/>
    <w:rsid w:val="007C4C4C"/>
    <w:rsid w:val="007C7E6A"/>
    <w:rsid w:val="007D0211"/>
    <w:rsid w:val="007D2454"/>
    <w:rsid w:val="007D2EA1"/>
    <w:rsid w:val="007D6F18"/>
    <w:rsid w:val="007E3056"/>
    <w:rsid w:val="007E6D3F"/>
    <w:rsid w:val="00807161"/>
    <w:rsid w:val="00807C8D"/>
    <w:rsid w:val="00812497"/>
    <w:rsid w:val="00813379"/>
    <w:rsid w:val="00814E99"/>
    <w:rsid w:val="00816332"/>
    <w:rsid w:val="008177FD"/>
    <w:rsid w:val="00827866"/>
    <w:rsid w:val="0083244B"/>
    <w:rsid w:val="00833053"/>
    <w:rsid w:val="00833FA2"/>
    <w:rsid w:val="008355B9"/>
    <w:rsid w:val="00837710"/>
    <w:rsid w:val="00842282"/>
    <w:rsid w:val="00845B92"/>
    <w:rsid w:val="00854649"/>
    <w:rsid w:val="00855797"/>
    <w:rsid w:val="00862BA6"/>
    <w:rsid w:val="00863367"/>
    <w:rsid w:val="00863AF1"/>
    <w:rsid w:val="00872784"/>
    <w:rsid w:val="00874F5A"/>
    <w:rsid w:val="008754F9"/>
    <w:rsid w:val="00876FAF"/>
    <w:rsid w:val="0088038F"/>
    <w:rsid w:val="00881685"/>
    <w:rsid w:val="008915AF"/>
    <w:rsid w:val="008A021B"/>
    <w:rsid w:val="008A18FE"/>
    <w:rsid w:val="008A6834"/>
    <w:rsid w:val="008B3176"/>
    <w:rsid w:val="008B5369"/>
    <w:rsid w:val="008C3A46"/>
    <w:rsid w:val="008C5E5C"/>
    <w:rsid w:val="008C6FCD"/>
    <w:rsid w:val="008C7FE9"/>
    <w:rsid w:val="008D3909"/>
    <w:rsid w:val="008E0DA8"/>
    <w:rsid w:val="008E71AA"/>
    <w:rsid w:val="0090053B"/>
    <w:rsid w:val="009017FD"/>
    <w:rsid w:val="00904320"/>
    <w:rsid w:val="00912352"/>
    <w:rsid w:val="009126DB"/>
    <w:rsid w:val="00913F94"/>
    <w:rsid w:val="00915E09"/>
    <w:rsid w:val="00922ABA"/>
    <w:rsid w:val="00923105"/>
    <w:rsid w:val="00927809"/>
    <w:rsid w:val="009305C9"/>
    <w:rsid w:val="00931EBD"/>
    <w:rsid w:val="00936260"/>
    <w:rsid w:val="009371A9"/>
    <w:rsid w:val="0094395F"/>
    <w:rsid w:val="009507AB"/>
    <w:rsid w:val="0095149D"/>
    <w:rsid w:val="00952CCD"/>
    <w:rsid w:val="009551F7"/>
    <w:rsid w:val="00955947"/>
    <w:rsid w:val="00960571"/>
    <w:rsid w:val="009678B8"/>
    <w:rsid w:val="00974102"/>
    <w:rsid w:val="00980BFB"/>
    <w:rsid w:val="00983A04"/>
    <w:rsid w:val="00987FDC"/>
    <w:rsid w:val="00996EAA"/>
    <w:rsid w:val="009B1559"/>
    <w:rsid w:val="009B1C89"/>
    <w:rsid w:val="009B2DB5"/>
    <w:rsid w:val="009B33AA"/>
    <w:rsid w:val="009B4702"/>
    <w:rsid w:val="009B6EB5"/>
    <w:rsid w:val="009D10EE"/>
    <w:rsid w:val="009E0EAA"/>
    <w:rsid w:val="00A01069"/>
    <w:rsid w:val="00A0146E"/>
    <w:rsid w:val="00A02503"/>
    <w:rsid w:val="00A04406"/>
    <w:rsid w:val="00A11274"/>
    <w:rsid w:val="00A12345"/>
    <w:rsid w:val="00A16ECB"/>
    <w:rsid w:val="00A22A91"/>
    <w:rsid w:val="00A30D4C"/>
    <w:rsid w:val="00A4034C"/>
    <w:rsid w:val="00A408D8"/>
    <w:rsid w:val="00A475A6"/>
    <w:rsid w:val="00A51766"/>
    <w:rsid w:val="00A62F30"/>
    <w:rsid w:val="00A67484"/>
    <w:rsid w:val="00A779FC"/>
    <w:rsid w:val="00A92E62"/>
    <w:rsid w:val="00AA649D"/>
    <w:rsid w:val="00AB0E28"/>
    <w:rsid w:val="00AB135E"/>
    <w:rsid w:val="00AB38ED"/>
    <w:rsid w:val="00AB546F"/>
    <w:rsid w:val="00AB60E7"/>
    <w:rsid w:val="00AB6826"/>
    <w:rsid w:val="00AB6E9A"/>
    <w:rsid w:val="00AB7869"/>
    <w:rsid w:val="00AC72EC"/>
    <w:rsid w:val="00AD6EDF"/>
    <w:rsid w:val="00AE48A2"/>
    <w:rsid w:val="00AE767F"/>
    <w:rsid w:val="00AF1ADF"/>
    <w:rsid w:val="00AF28C1"/>
    <w:rsid w:val="00B04340"/>
    <w:rsid w:val="00B07B68"/>
    <w:rsid w:val="00B13A2B"/>
    <w:rsid w:val="00B160B0"/>
    <w:rsid w:val="00B2336A"/>
    <w:rsid w:val="00B270CC"/>
    <w:rsid w:val="00B27CA5"/>
    <w:rsid w:val="00B32881"/>
    <w:rsid w:val="00B353C8"/>
    <w:rsid w:val="00B41A1B"/>
    <w:rsid w:val="00B44FEB"/>
    <w:rsid w:val="00B4522A"/>
    <w:rsid w:val="00B51906"/>
    <w:rsid w:val="00B56981"/>
    <w:rsid w:val="00B71ABA"/>
    <w:rsid w:val="00B736B9"/>
    <w:rsid w:val="00B75494"/>
    <w:rsid w:val="00B82A7D"/>
    <w:rsid w:val="00B85A07"/>
    <w:rsid w:val="00B85F49"/>
    <w:rsid w:val="00BA4BB7"/>
    <w:rsid w:val="00BD6445"/>
    <w:rsid w:val="00BD6A58"/>
    <w:rsid w:val="00BE0FB6"/>
    <w:rsid w:val="00BE4CE7"/>
    <w:rsid w:val="00BE5278"/>
    <w:rsid w:val="00BE7DC6"/>
    <w:rsid w:val="00BF2E30"/>
    <w:rsid w:val="00BF2F55"/>
    <w:rsid w:val="00BF3A52"/>
    <w:rsid w:val="00C00455"/>
    <w:rsid w:val="00C00837"/>
    <w:rsid w:val="00C123F8"/>
    <w:rsid w:val="00C14E31"/>
    <w:rsid w:val="00C2260F"/>
    <w:rsid w:val="00C2421E"/>
    <w:rsid w:val="00C3048D"/>
    <w:rsid w:val="00C32D9B"/>
    <w:rsid w:val="00C354C6"/>
    <w:rsid w:val="00C36C04"/>
    <w:rsid w:val="00C42888"/>
    <w:rsid w:val="00C433F2"/>
    <w:rsid w:val="00C45A90"/>
    <w:rsid w:val="00C46ECB"/>
    <w:rsid w:val="00C47373"/>
    <w:rsid w:val="00C616AE"/>
    <w:rsid w:val="00C62142"/>
    <w:rsid w:val="00C6393F"/>
    <w:rsid w:val="00C63C4C"/>
    <w:rsid w:val="00C6562B"/>
    <w:rsid w:val="00C66F0F"/>
    <w:rsid w:val="00C77A3D"/>
    <w:rsid w:val="00CA5F88"/>
    <w:rsid w:val="00CA613E"/>
    <w:rsid w:val="00CB0127"/>
    <w:rsid w:val="00CB0ACD"/>
    <w:rsid w:val="00CB147D"/>
    <w:rsid w:val="00CB6233"/>
    <w:rsid w:val="00CC436B"/>
    <w:rsid w:val="00CC6FB3"/>
    <w:rsid w:val="00CD3117"/>
    <w:rsid w:val="00CE30FF"/>
    <w:rsid w:val="00CE798B"/>
    <w:rsid w:val="00CF3D8A"/>
    <w:rsid w:val="00CF4148"/>
    <w:rsid w:val="00D01D71"/>
    <w:rsid w:val="00D06F16"/>
    <w:rsid w:val="00D121AD"/>
    <w:rsid w:val="00D137C6"/>
    <w:rsid w:val="00D159A7"/>
    <w:rsid w:val="00D16D8E"/>
    <w:rsid w:val="00D17239"/>
    <w:rsid w:val="00D26D23"/>
    <w:rsid w:val="00D3598C"/>
    <w:rsid w:val="00D365C6"/>
    <w:rsid w:val="00D3727D"/>
    <w:rsid w:val="00D37316"/>
    <w:rsid w:val="00D428EF"/>
    <w:rsid w:val="00D63CA2"/>
    <w:rsid w:val="00D67872"/>
    <w:rsid w:val="00D80842"/>
    <w:rsid w:val="00D81341"/>
    <w:rsid w:val="00D853AC"/>
    <w:rsid w:val="00D947F1"/>
    <w:rsid w:val="00D96437"/>
    <w:rsid w:val="00DA3128"/>
    <w:rsid w:val="00DA481D"/>
    <w:rsid w:val="00DA4A6A"/>
    <w:rsid w:val="00DB394D"/>
    <w:rsid w:val="00DC499A"/>
    <w:rsid w:val="00DC4FF4"/>
    <w:rsid w:val="00DD6EB7"/>
    <w:rsid w:val="00DE0BC6"/>
    <w:rsid w:val="00DE6EF8"/>
    <w:rsid w:val="00DF1A73"/>
    <w:rsid w:val="00DF3709"/>
    <w:rsid w:val="00E13E35"/>
    <w:rsid w:val="00E17B94"/>
    <w:rsid w:val="00E2045B"/>
    <w:rsid w:val="00E21819"/>
    <w:rsid w:val="00E231CB"/>
    <w:rsid w:val="00E267DE"/>
    <w:rsid w:val="00E37240"/>
    <w:rsid w:val="00E437B1"/>
    <w:rsid w:val="00E43D8D"/>
    <w:rsid w:val="00E4603C"/>
    <w:rsid w:val="00E570C4"/>
    <w:rsid w:val="00E6146C"/>
    <w:rsid w:val="00E61EE3"/>
    <w:rsid w:val="00E6522B"/>
    <w:rsid w:val="00E75049"/>
    <w:rsid w:val="00E770EE"/>
    <w:rsid w:val="00E80437"/>
    <w:rsid w:val="00E8183E"/>
    <w:rsid w:val="00E85DE6"/>
    <w:rsid w:val="00E94CEC"/>
    <w:rsid w:val="00E97DE0"/>
    <w:rsid w:val="00EA0D32"/>
    <w:rsid w:val="00EA78FA"/>
    <w:rsid w:val="00EB5F20"/>
    <w:rsid w:val="00EB6691"/>
    <w:rsid w:val="00EC1959"/>
    <w:rsid w:val="00EC247A"/>
    <w:rsid w:val="00EC34A6"/>
    <w:rsid w:val="00EC37EC"/>
    <w:rsid w:val="00EC55C7"/>
    <w:rsid w:val="00EC7708"/>
    <w:rsid w:val="00ED0F2A"/>
    <w:rsid w:val="00ED72AA"/>
    <w:rsid w:val="00ED7E32"/>
    <w:rsid w:val="00EF0425"/>
    <w:rsid w:val="00F10F2F"/>
    <w:rsid w:val="00F1349B"/>
    <w:rsid w:val="00F13C92"/>
    <w:rsid w:val="00F22398"/>
    <w:rsid w:val="00F27C6B"/>
    <w:rsid w:val="00F30391"/>
    <w:rsid w:val="00F30A30"/>
    <w:rsid w:val="00F310FB"/>
    <w:rsid w:val="00F31472"/>
    <w:rsid w:val="00F34196"/>
    <w:rsid w:val="00F40E6F"/>
    <w:rsid w:val="00F41FEA"/>
    <w:rsid w:val="00F46BFC"/>
    <w:rsid w:val="00F52D84"/>
    <w:rsid w:val="00F72BC9"/>
    <w:rsid w:val="00F8789F"/>
    <w:rsid w:val="00F9091D"/>
    <w:rsid w:val="00F90963"/>
    <w:rsid w:val="00F97E7D"/>
    <w:rsid w:val="00FB06E4"/>
    <w:rsid w:val="00FB0821"/>
    <w:rsid w:val="00FB24B8"/>
    <w:rsid w:val="00FB2E2D"/>
    <w:rsid w:val="00FB710D"/>
    <w:rsid w:val="00FB7D16"/>
    <w:rsid w:val="00FC1113"/>
    <w:rsid w:val="00FC3B48"/>
    <w:rsid w:val="00FC3C78"/>
    <w:rsid w:val="00FC51FC"/>
    <w:rsid w:val="00FC5AAA"/>
    <w:rsid w:val="00FD0230"/>
    <w:rsid w:val="00FD7043"/>
    <w:rsid w:val="00FE0526"/>
    <w:rsid w:val="00FE475C"/>
    <w:rsid w:val="00FE75C8"/>
    <w:rsid w:val="00FF10B4"/>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A9FA"/>
  <w15:docId w15:val="{D93C9AC8-15B2-4104-94A5-51BB2BB2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81"/>
    <w:pPr>
      <w:ind w:left="720"/>
      <w:contextualSpacing/>
    </w:pPr>
  </w:style>
  <w:style w:type="paragraph" w:styleId="Header">
    <w:name w:val="header"/>
    <w:basedOn w:val="Normal"/>
    <w:link w:val="HeaderChar"/>
    <w:uiPriority w:val="99"/>
    <w:unhideWhenUsed/>
    <w:rsid w:val="0032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00"/>
  </w:style>
  <w:style w:type="paragraph" w:styleId="Footer">
    <w:name w:val="footer"/>
    <w:basedOn w:val="Normal"/>
    <w:link w:val="FooterChar"/>
    <w:uiPriority w:val="99"/>
    <w:unhideWhenUsed/>
    <w:rsid w:val="0032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00"/>
  </w:style>
  <w:style w:type="paragraph" w:styleId="BalloonText">
    <w:name w:val="Balloon Text"/>
    <w:basedOn w:val="Normal"/>
    <w:link w:val="BalloonTextChar"/>
    <w:uiPriority w:val="99"/>
    <w:semiHidden/>
    <w:unhideWhenUsed/>
    <w:rsid w:val="0032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00"/>
    <w:rPr>
      <w:rFonts w:ascii="Tahoma" w:hAnsi="Tahoma" w:cs="Tahoma"/>
      <w:sz w:val="16"/>
      <w:szCs w:val="16"/>
    </w:rPr>
  </w:style>
  <w:style w:type="character" w:styleId="Hyperlink">
    <w:name w:val="Hyperlink"/>
    <w:basedOn w:val="DefaultParagraphFont"/>
    <w:uiPriority w:val="99"/>
    <w:unhideWhenUsed/>
    <w:rsid w:val="0058106D"/>
    <w:rPr>
      <w:color w:val="0000FF"/>
      <w:u w:val="single"/>
    </w:rPr>
  </w:style>
  <w:style w:type="character" w:styleId="UnresolvedMention">
    <w:name w:val="Unresolved Mention"/>
    <w:basedOn w:val="DefaultParagraphFont"/>
    <w:uiPriority w:val="99"/>
    <w:semiHidden/>
    <w:unhideWhenUsed/>
    <w:rsid w:val="00B32881"/>
    <w:rPr>
      <w:color w:val="605E5C"/>
      <w:shd w:val="clear" w:color="auto" w:fill="E1DFDD"/>
    </w:rPr>
  </w:style>
  <w:style w:type="paragraph" w:styleId="PlainText">
    <w:name w:val="Plain Text"/>
    <w:basedOn w:val="Normal"/>
    <w:link w:val="PlainTextChar"/>
    <w:uiPriority w:val="99"/>
    <w:unhideWhenUsed/>
    <w:rsid w:val="00A4034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4034C"/>
    <w:rPr>
      <w:rFonts w:ascii="Calibri" w:hAnsi="Calibri"/>
      <w:sz w:val="22"/>
      <w:szCs w:val="21"/>
    </w:rPr>
  </w:style>
  <w:style w:type="paragraph" w:styleId="BodyText2">
    <w:name w:val="Body Text 2"/>
    <w:basedOn w:val="Normal"/>
    <w:link w:val="BodyText2Char"/>
    <w:rsid w:val="00CE79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cs="Arial"/>
      <w:b/>
      <w:snapToGrid w:val="0"/>
      <w:szCs w:val="20"/>
    </w:rPr>
  </w:style>
  <w:style w:type="character" w:customStyle="1" w:styleId="BodyText2Char">
    <w:name w:val="Body Text 2 Char"/>
    <w:basedOn w:val="DefaultParagraphFont"/>
    <w:link w:val="BodyText2"/>
    <w:rsid w:val="00CE798B"/>
    <w:rPr>
      <w:rFonts w:ascii="Arial" w:eastAsia="Times New Roman" w:hAnsi="Arial" w:cs="Arial"/>
      <w:b/>
      <w:snapToGrid w:val="0"/>
      <w:szCs w:val="20"/>
    </w:rPr>
  </w:style>
  <w:style w:type="paragraph" w:customStyle="1" w:styleId="Normal0">
    <w:name w:val="@Normal"/>
    <w:rsid w:val="00827866"/>
    <w:pPr>
      <w:suppressAutoHyphens/>
      <w:spacing w:after="0" w:line="240" w:lineRule="auto"/>
    </w:pPr>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619">
      <w:bodyDiv w:val="1"/>
      <w:marLeft w:val="0"/>
      <w:marRight w:val="0"/>
      <w:marTop w:val="0"/>
      <w:marBottom w:val="0"/>
      <w:divBdr>
        <w:top w:val="none" w:sz="0" w:space="0" w:color="auto"/>
        <w:left w:val="none" w:sz="0" w:space="0" w:color="auto"/>
        <w:bottom w:val="none" w:sz="0" w:space="0" w:color="auto"/>
        <w:right w:val="none" w:sz="0" w:space="0" w:color="auto"/>
      </w:divBdr>
    </w:div>
    <w:div w:id="558515651">
      <w:bodyDiv w:val="1"/>
      <w:marLeft w:val="0"/>
      <w:marRight w:val="0"/>
      <w:marTop w:val="0"/>
      <w:marBottom w:val="0"/>
      <w:divBdr>
        <w:top w:val="none" w:sz="0" w:space="0" w:color="auto"/>
        <w:left w:val="none" w:sz="0" w:space="0" w:color="auto"/>
        <w:bottom w:val="none" w:sz="0" w:space="0" w:color="auto"/>
        <w:right w:val="none" w:sz="0" w:space="0" w:color="auto"/>
      </w:divBdr>
    </w:div>
    <w:div w:id="656223332">
      <w:bodyDiv w:val="1"/>
      <w:marLeft w:val="0"/>
      <w:marRight w:val="0"/>
      <w:marTop w:val="0"/>
      <w:marBottom w:val="0"/>
      <w:divBdr>
        <w:top w:val="none" w:sz="0" w:space="0" w:color="auto"/>
        <w:left w:val="none" w:sz="0" w:space="0" w:color="auto"/>
        <w:bottom w:val="none" w:sz="0" w:space="0" w:color="auto"/>
        <w:right w:val="none" w:sz="0" w:space="0" w:color="auto"/>
      </w:divBdr>
    </w:div>
    <w:div w:id="681006989">
      <w:bodyDiv w:val="1"/>
      <w:marLeft w:val="0"/>
      <w:marRight w:val="0"/>
      <w:marTop w:val="0"/>
      <w:marBottom w:val="0"/>
      <w:divBdr>
        <w:top w:val="none" w:sz="0" w:space="0" w:color="auto"/>
        <w:left w:val="none" w:sz="0" w:space="0" w:color="auto"/>
        <w:bottom w:val="none" w:sz="0" w:space="0" w:color="auto"/>
        <w:right w:val="none" w:sz="0" w:space="0" w:color="auto"/>
      </w:divBdr>
    </w:div>
    <w:div w:id="773020820">
      <w:bodyDiv w:val="1"/>
      <w:marLeft w:val="0"/>
      <w:marRight w:val="0"/>
      <w:marTop w:val="0"/>
      <w:marBottom w:val="0"/>
      <w:divBdr>
        <w:top w:val="none" w:sz="0" w:space="0" w:color="auto"/>
        <w:left w:val="none" w:sz="0" w:space="0" w:color="auto"/>
        <w:bottom w:val="none" w:sz="0" w:space="0" w:color="auto"/>
        <w:right w:val="none" w:sz="0" w:space="0" w:color="auto"/>
      </w:divBdr>
    </w:div>
    <w:div w:id="1226143109">
      <w:bodyDiv w:val="1"/>
      <w:marLeft w:val="0"/>
      <w:marRight w:val="0"/>
      <w:marTop w:val="0"/>
      <w:marBottom w:val="0"/>
      <w:divBdr>
        <w:top w:val="none" w:sz="0" w:space="0" w:color="auto"/>
        <w:left w:val="none" w:sz="0" w:space="0" w:color="auto"/>
        <w:bottom w:val="none" w:sz="0" w:space="0" w:color="auto"/>
        <w:right w:val="none" w:sz="0" w:space="0" w:color="auto"/>
      </w:divBdr>
    </w:div>
    <w:div w:id="1292979699">
      <w:bodyDiv w:val="1"/>
      <w:marLeft w:val="0"/>
      <w:marRight w:val="0"/>
      <w:marTop w:val="0"/>
      <w:marBottom w:val="0"/>
      <w:divBdr>
        <w:top w:val="none" w:sz="0" w:space="0" w:color="auto"/>
        <w:left w:val="none" w:sz="0" w:space="0" w:color="auto"/>
        <w:bottom w:val="none" w:sz="0" w:space="0" w:color="auto"/>
        <w:right w:val="none" w:sz="0" w:space="0" w:color="auto"/>
      </w:divBdr>
    </w:div>
    <w:div w:id="1335641937">
      <w:bodyDiv w:val="1"/>
      <w:marLeft w:val="0"/>
      <w:marRight w:val="0"/>
      <w:marTop w:val="0"/>
      <w:marBottom w:val="0"/>
      <w:divBdr>
        <w:top w:val="none" w:sz="0" w:space="0" w:color="auto"/>
        <w:left w:val="none" w:sz="0" w:space="0" w:color="auto"/>
        <w:bottom w:val="none" w:sz="0" w:space="0" w:color="auto"/>
        <w:right w:val="none" w:sz="0" w:space="0" w:color="auto"/>
      </w:divBdr>
    </w:div>
    <w:div w:id="1396050894">
      <w:bodyDiv w:val="1"/>
      <w:marLeft w:val="0"/>
      <w:marRight w:val="0"/>
      <w:marTop w:val="0"/>
      <w:marBottom w:val="0"/>
      <w:divBdr>
        <w:top w:val="none" w:sz="0" w:space="0" w:color="auto"/>
        <w:left w:val="none" w:sz="0" w:space="0" w:color="auto"/>
        <w:bottom w:val="none" w:sz="0" w:space="0" w:color="auto"/>
        <w:right w:val="none" w:sz="0" w:space="0" w:color="auto"/>
      </w:divBdr>
    </w:div>
    <w:div w:id="1480725935">
      <w:bodyDiv w:val="1"/>
      <w:marLeft w:val="0"/>
      <w:marRight w:val="0"/>
      <w:marTop w:val="0"/>
      <w:marBottom w:val="0"/>
      <w:divBdr>
        <w:top w:val="none" w:sz="0" w:space="0" w:color="auto"/>
        <w:left w:val="none" w:sz="0" w:space="0" w:color="auto"/>
        <w:bottom w:val="none" w:sz="0" w:space="0" w:color="auto"/>
        <w:right w:val="none" w:sz="0" w:space="0" w:color="auto"/>
      </w:divBdr>
    </w:div>
    <w:div w:id="1634826280">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904949983">
      <w:bodyDiv w:val="1"/>
      <w:marLeft w:val="0"/>
      <w:marRight w:val="0"/>
      <w:marTop w:val="0"/>
      <w:marBottom w:val="0"/>
      <w:divBdr>
        <w:top w:val="none" w:sz="0" w:space="0" w:color="auto"/>
        <w:left w:val="none" w:sz="0" w:space="0" w:color="auto"/>
        <w:bottom w:val="none" w:sz="0" w:space="0" w:color="auto"/>
        <w:right w:val="none" w:sz="0" w:space="0" w:color="auto"/>
      </w:divBdr>
    </w:div>
    <w:div w:id="2014332489">
      <w:bodyDiv w:val="1"/>
      <w:marLeft w:val="0"/>
      <w:marRight w:val="0"/>
      <w:marTop w:val="0"/>
      <w:marBottom w:val="0"/>
      <w:divBdr>
        <w:top w:val="none" w:sz="0" w:space="0" w:color="auto"/>
        <w:left w:val="none" w:sz="0" w:space="0" w:color="auto"/>
        <w:bottom w:val="none" w:sz="0" w:space="0" w:color="auto"/>
        <w:right w:val="none" w:sz="0" w:space="0" w:color="auto"/>
      </w:divBdr>
    </w:div>
    <w:div w:id="204539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434</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Grizli777</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Clerk</cp:lastModifiedBy>
  <cp:revision>6</cp:revision>
  <cp:lastPrinted>2022-01-22T02:51:00Z</cp:lastPrinted>
  <dcterms:created xsi:type="dcterms:W3CDTF">2023-06-30T22:06:00Z</dcterms:created>
  <dcterms:modified xsi:type="dcterms:W3CDTF">2023-09-23T23:10:00Z</dcterms:modified>
</cp:coreProperties>
</file>