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E5A0A" w14:textId="0E401A0E" w:rsidR="00611549" w:rsidRDefault="00611549" w:rsidP="00E80BC3">
      <w:pPr>
        <w:spacing w:line="240" w:lineRule="auto"/>
        <w:jc w:val="center"/>
        <w:rPr>
          <w:b/>
        </w:rPr>
      </w:pPr>
    </w:p>
    <w:p w14:paraId="38DA079C" w14:textId="77777777" w:rsidR="004D1A04" w:rsidRDefault="00F82E6B" w:rsidP="00F344BD">
      <w:pPr>
        <w:spacing w:after="0" w:line="240" w:lineRule="auto"/>
        <w:jc w:val="center"/>
        <w:rPr>
          <w:b/>
        </w:rPr>
      </w:pPr>
      <w:r>
        <w:rPr>
          <w:b/>
        </w:rPr>
        <w:t>LEBANON PLAN COMMISSION AGENDA</w:t>
      </w:r>
    </w:p>
    <w:p w14:paraId="5E57CB4E" w14:textId="2C513B83" w:rsidR="004A1659" w:rsidRDefault="005224A8" w:rsidP="00F344BD">
      <w:pPr>
        <w:spacing w:after="0" w:line="240" w:lineRule="auto"/>
        <w:jc w:val="center"/>
        <w:rPr>
          <w:b/>
        </w:rPr>
      </w:pPr>
      <w:r>
        <w:rPr>
          <w:b/>
        </w:rPr>
        <w:t>August 1,</w:t>
      </w:r>
      <w:r w:rsidR="00A433D9">
        <w:rPr>
          <w:b/>
        </w:rPr>
        <w:t xml:space="preserve"> 2024</w:t>
      </w:r>
      <w:r w:rsidR="00E3520C">
        <w:rPr>
          <w:b/>
        </w:rPr>
        <w:t xml:space="preserve">, at </w:t>
      </w:r>
      <w:r w:rsidR="00D20648">
        <w:rPr>
          <w:b/>
        </w:rPr>
        <w:t>6:30</w:t>
      </w:r>
      <w:r w:rsidR="00F82E6B">
        <w:rPr>
          <w:b/>
        </w:rPr>
        <w:t xml:space="preserve"> P.M.</w:t>
      </w:r>
    </w:p>
    <w:p w14:paraId="74A542B5" w14:textId="7E685B55" w:rsidR="004A1659" w:rsidRDefault="002456E7" w:rsidP="00F344BD">
      <w:pPr>
        <w:spacing w:after="0" w:line="240" w:lineRule="auto"/>
        <w:jc w:val="center"/>
        <w:rPr>
          <w:b/>
        </w:rPr>
      </w:pPr>
      <w:r>
        <w:rPr>
          <w:b/>
        </w:rPr>
        <w:t xml:space="preserve">At Lebanon City Hall </w:t>
      </w:r>
    </w:p>
    <w:p w14:paraId="0484BBD3" w14:textId="07F4CF74" w:rsidR="002456E7" w:rsidRDefault="002456E7" w:rsidP="00F344BD">
      <w:pPr>
        <w:spacing w:after="0" w:line="240" w:lineRule="auto"/>
        <w:jc w:val="center"/>
        <w:rPr>
          <w:b/>
        </w:rPr>
      </w:pPr>
      <w:r>
        <w:rPr>
          <w:b/>
        </w:rPr>
        <w:t>312 W. St. Louis St.</w:t>
      </w:r>
    </w:p>
    <w:p w14:paraId="55C74FA9" w14:textId="77777777" w:rsidR="002456E7" w:rsidRPr="00BF4719" w:rsidRDefault="002456E7" w:rsidP="00F344BD">
      <w:pPr>
        <w:spacing w:after="0" w:line="240" w:lineRule="auto"/>
        <w:jc w:val="center"/>
        <w:rPr>
          <w:b/>
        </w:rPr>
      </w:pPr>
    </w:p>
    <w:p w14:paraId="1D27D2CB" w14:textId="62834A48" w:rsidR="00942FD8" w:rsidRDefault="00942FD8" w:rsidP="00F344BD">
      <w:pPr>
        <w:spacing w:after="0" w:line="240" w:lineRule="auto"/>
        <w:rPr>
          <w:rFonts w:cs="Arial"/>
          <w:b/>
          <w:bCs/>
          <w:szCs w:val="24"/>
        </w:rPr>
      </w:pPr>
    </w:p>
    <w:p w14:paraId="67A029FB" w14:textId="77777777" w:rsidR="001E5E55" w:rsidRDefault="001E5E55" w:rsidP="00F344BD">
      <w:pPr>
        <w:spacing w:after="0" w:line="240" w:lineRule="auto"/>
        <w:rPr>
          <w:b/>
        </w:rPr>
      </w:pPr>
    </w:p>
    <w:p w14:paraId="7B132420" w14:textId="22E288A0" w:rsidR="00AB70C4" w:rsidRDefault="001E5E55" w:rsidP="00F344BD">
      <w:pPr>
        <w:spacing w:after="0" w:line="240" w:lineRule="auto"/>
        <w:rPr>
          <w:b/>
        </w:rPr>
      </w:pPr>
      <w:r>
        <w:rPr>
          <w:b/>
        </w:rPr>
        <w:t>Call to order</w:t>
      </w:r>
    </w:p>
    <w:p w14:paraId="407DC1B9" w14:textId="77777777" w:rsidR="001E5E55" w:rsidRDefault="001E5E55" w:rsidP="00F344BD">
      <w:pPr>
        <w:spacing w:after="0" w:line="240" w:lineRule="auto"/>
        <w:rPr>
          <w:b/>
        </w:rPr>
      </w:pPr>
    </w:p>
    <w:p w14:paraId="74DAF06E" w14:textId="5BA3A605" w:rsidR="001E5E55" w:rsidRDefault="001E5E55" w:rsidP="00F344BD">
      <w:pPr>
        <w:spacing w:after="0" w:line="240" w:lineRule="auto"/>
        <w:rPr>
          <w:b/>
        </w:rPr>
      </w:pPr>
      <w:r>
        <w:rPr>
          <w:b/>
        </w:rPr>
        <w:t>Roll Call</w:t>
      </w:r>
    </w:p>
    <w:p w14:paraId="12C98A5A" w14:textId="77777777" w:rsidR="001E5E55" w:rsidRDefault="001E5E55" w:rsidP="00F344BD">
      <w:pPr>
        <w:spacing w:after="0" w:line="240" w:lineRule="auto"/>
        <w:rPr>
          <w:b/>
        </w:rPr>
      </w:pPr>
    </w:p>
    <w:p w14:paraId="5ADB70DE" w14:textId="7AE1D079" w:rsidR="001E5E55" w:rsidRDefault="001E5E55" w:rsidP="00F344BD">
      <w:pPr>
        <w:spacing w:after="0" w:line="240" w:lineRule="auto"/>
        <w:rPr>
          <w:b/>
        </w:rPr>
      </w:pPr>
      <w:r>
        <w:rPr>
          <w:b/>
        </w:rPr>
        <w:t xml:space="preserve">Approve minutes from  </w:t>
      </w:r>
      <w:r w:rsidR="00C1068E">
        <w:rPr>
          <w:b/>
        </w:rPr>
        <w:t>June 27</w:t>
      </w:r>
      <w:r>
        <w:rPr>
          <w:b/>
        </w:rPr>
        <w:t>, 2024.</w:t>
      </w:r>
    </w:p>
    <w:p w14:paraId="0D045794" w14:textId="77777777" w:rsidR="001E5E55" w:rsidRDefault="001E5E55" w:rsidP="00F344BD">
      <w:pPr>
        <w:spacing w:after="0" w:line="240" w:lineRule="auto"/>
        <w:rPr>
          <w:b/>
        </w:rPr>
      </w:pPr>
    </w:p>
    <w:p w14:paraId="31A33952" w14:textId="3D7CE2EE" w:rsidR="00AB70C4" w:rsidRDefault="00AB70C4" w:rsidP="00F344BD">
      <w:pPr>
        <w:spacing w:after="0" w:line="240" w:lineRule="auto"/>
        <w:rPr>
          <w:b/>
        </w:rPr>
      </w:pPr>
      <w:r>
        <w:rPr>
          <w:b/>
        </w:rPr>
        <w:t>New Business</w:t>
      </w:r>
    </w:p>
    <w:p w14:paraId="4954E23B" w14:textId="397F7389" w:rsidR="004D1A04" w:rsidRPr="00C1068E" w:rsidRDefault="004D1A04" w:rsidP="00F344BD">
      <w:pPr>
        <w:spacing w:after="0" w:line="240" w:lineRule="auto"/>
        <w:rPr>
          <w:rFonts w:eastAsia="Calibri" w:cstheme="minorHAnsi"/>
          <w:b/>
          <w:bCs/>
        </w:rPr>
      </w:pPr>
      <w:r w:rsidRPr="00C1068E">
        <w:rPr>
          <w:rFonts w:eastAsia="Calibri" w:cstheme="minorHAnsi"/>
          <w:b/>
          <w:bCs/>
        </w:rPr>
        <w:tab/>
        <w:t xml:space="preserve">1.  </w:t>
      </w:r>
      <w:r w:rsidR="00120717" w:rsidRPr="00C1068E">
        <w:rPr>
          <w:rFonts w:eastAsia="Calibri" w:cstheme="minorHAnsi"/>
          <w:b/>
          <w:bCs/>
        </w:rPr>
        <w:t xml:space="preserve">Request for a temporary sign at 109 W. St. Louis St. for Unity Counseling so that the </w:t>
      </w:r>
      <w:r w:rsidR="00120717" w:rsidRPr="00C1068E">
        <w:rPr>
          <w:rFonts w:eastAsia="Calibri" w:cstheme="minorHAnsi"/>
          <w:b/>
          <w:bCs/>
        </w:rPr>
        <w:tab/>
        <w:t xml:space="preserve"> </w:t>
      </w:r>
      <w:r w:rsidR="00120717" w:rsidRPr="00C1068E">
        <w:rPr>
          <w:rFonts w:eastAsia="Calibri" w:cstheme="minorHAnsi"/>
          <w:b/>
          <w:bCs/>
        </w:rPr>
        <w:tab/>
        <w:t xml:space="preserve">      business can open </w:t>
      </w:r>
      <w:r w:rsidR="00EF4BB4" w:rsidRPr="00C1068E">
        <w:rPr>
          <w:rFonts w:eastAsia="Calibri" w:cstheme="minorHAnsi"/>
          <w:b/>
          <w:bCs/>
        </w:rPr>
        <w:t>next week</w:t>
      </w:r>
      <w:r w:rsidR="00120717" w:rsidRPr="00C1068E">
        <w:rPr>
          <w:rFonts w:eastAsia="Calibri" w:cstheme="minorHAnsi"/>
          <w:b/>
          <w:bCs/>
        </w:rPr>
        <w:t xml:space="preserve">. They will be submitting a request for Certificate of </w:t>
      </w:r>
      <w:r w:rsidR="00120717" w:rsidRPr="00C1068E">
        <w:rPr>
          <w:rFonts w:eastAsia="Calibri" w:cstheme="minorHAnsi"/>
          <w:b/>
          <w:bCs/>
        </w:rPr>
        <w:tab/>
        <w:t xml:space="preserve"> </w:t>
      </w:r>
      <w:r w:rsidR="00120717" w:rsidRPr="00C1068E">
        <w:rPr>
          <w:rFonts w:eastAsia="Calibri" w:cstheme="minorHAnsi"/>
          <w:b/>
          <w:bCs/>
        </w:rPr>
        <w:tab/>
        <w:t xml:space="preserve">   </w:t>
      </w:r>
      <w:r w:rsidR="00120717" w:rsidRPr="00C1068E">
        <w:rPr>
          <w:rFonts w:eastAsia="Calibri" w:cstheme="minorHAnsi"/>
          <w:b/>
          <w:bCs/>
        </w:rPr>
        <w:tab/>
        <w:t xml:space="preserve">     Appropriateness </w:t>
      </w:r>
      <w:r w:rsidR="00CA6C54" w:rsidRPr="00C1068E">
        <w:rPr>
          <w:rFonts w:eastAsia="Calibri" w:cstheme="minorHAnsi"/>
          <w:b/>
          <w:bCs/>
        </w:rPr>
        <w:t xml:space="preserve">at the </w:t>
      </w:r>
      <w:r w:rsidR="00120717" w:rsidRPr="00C1068E">
        <w:rPr>
          <w:rFonts w:eastAsia="Calibri" w:cstheme="minorHAnsi"/>
          <w:b/>
          <w:bCs/>
        </w:rPr>
        <w:t xml:space="preserve"> Sep. 5</w:t>
      </w:r>
      <w:r w:rsidR="00120717" w:rsidRPr="00C1068E">
        <w:rPr>
          <w:rFonts w:eastAsia="Calibri" w:cstheme="minorHAnsi"/>
          <w:b/>
          <w:bCs/>
          <w:vertAlign w:val="superscript"/>
        </w:rPr>
        <w:t>th</w:t>
      </w:r>
      <w:r w:rsidR="00120717" w:rsidRPr="00C1068E">
        <w:rPr>
          <w:rFonts w:eastAsia="Calibri" w:cstheme="minorHAnsi"/>
          <w:b/>
          <w:bCs/>
        </w:rPr>
        <w:t xml:space="preserve"> meeting.</w:t>
      </w:r>
    </w:p>
    <w:p w14:paraId="5B750250" w14:textId="5AC953D1" w:rsidR="00B64C7F" w:rsidRPr="00C1068E" w:rsidRDefault="00902517" w:rsidP="00F344BD">
      <w:pPr>
        <w:spacing w:after="0" w:line="240" w:lineRule="auto"/>
        <w:rPr>
          <w:rFonts w:eastAsia="Calibri" w:cstheme="minorHAnsi"/>
          <w:b/>
          <w:bCs/>
        </w:rPr>
      </w:pPr>
      <w:r w:rsidRPr="00C1068E">
        <w:rPr>
          <w:rFonts w:eastAsia="Calibri" w:cstheme="minorHAnsi"/>
          <w:b/>
          <w:bCs/>
        </w:rPr>
        <w:tab/>
        <w:t xml:space="preserve">2.  </w:t>
      </w:r>
      <w:r w:rsidR="00B64C7F" w:rsidRPr="00C1068E">
        <w:rPr>
          <w:rFonts w:eastAsia="Calibri" w:cstheme="minorHAnsi"/>
          <w:b/>
          <w:bCs/>
        </w:rPr>
        <w:t>Discuss a r</w:t>
      </w:r>
      <w:r w:rsidRPr="00C1068E">
        <w:rPr>
          <w:rFonts w:eastAsia="Calibri" w:cstheme="minorHAnsi"/>
          <w:b/>
          <w:bCs/>
        </w:rPr>
        <w:t>equest for sign</w:t>
      </w:r>
      <w:r w:rsidR="00B64C7F" w:rsidRPr="00C1068E">
        <w:rPr>
          <w:rFonts w:eastAsia="Calibri" w:cstheme="minorHAnsi"/>
          <w:b/>
          <w:bCs/>
        </w:rPr>
        <w:t xml:space="preserve"> compliance</w:t>
      </w:r>
      <w:r w:rsidRPr="00C1068E">
        <w:rPr>
          <w:rFonts w:eastAsia="Calibri" w:cstheme="minorHAnsi"/>
          <w:b/>
          <w:bCs/>
        </w:rPr>
        <w:t xml:space="preserve"> at 114 Wakanda Dr.  Suite A by Jacob Frey.</w:t>
      </w:r>
      <w:r w:rsidR="00B64C7F" w:rsidRPr="00C1068E">
        <w:rPr>
          <w:rFonts w:eastAsia="Calibri" w:cstheme="minorHAnsi"/>
          <w:b/>
          <w:bCs/>
        </w:rPr>
        <w:t xml:space="preserve"> </w:t>
      </w:r>
    </w:p>
    <w:p w14:paraId="640B9BA4" w14:textId="0C848973" w:rsidR="00B64C7F" w:rsidRPr="00C1068E" w:rsidRDefault="00B64C7F" w:rsidP="00F344BD">
      <w:pPr>
        <w:spacing w:after="0" w:line="240" w:lineRule="auto"/>
        <w:rPr>
          <w:rFonts w:eastAsia="Calibri" w:cstheme="minorHAnsi"/>
          <w:b/>
          <w:bCs/>
        </w:rPr>
      </w:pPr>
      <w:r w:rsidRPr="00C1068E">
        <w:rPr>
          <w:rFonts w:eastAsia="Calibri" w:cstheme="minorHAnsi"/>
          <w:b/>
          <w:bCs/>
        </w:rPr>
        <w:tab/>
      </w:r>
      <w:r w:rsidR="00E4147C">
        <w:rPr>
          <w:rFonts w:eastAsia="Calibri" w:cstheme="minorHAnsi"/>
          <w:b/>
          <w:bCs/>
        </w:rPr>
        <w:t xml:space="preserve">     and </w:t>
      </w:r>
      <w:r w:rsidRPr="00C1068E">
        <w:rPr>
          <w:rFonts w:eastAsia="Calibri" w:cstheme="minorHAnsi"/>
          <w:b/>
          <w:bCs/>
        </w:rPr>
        <w:t>if changes are needed in restrictions for C-1 signage.</w:t>
      </w:r>
    </w:p>
    <w:p w14:paraId="1CF69D99" w14:textId="49D5FC99" w:rsidR="008B0E31" w:rsidRPr="00C1068E" w:rsidRDefault="0016713B" w:rsidP="00F344BD">
      <w:pPr>
        <w:spacing w:after="0" w:line="240" w:lineRule="auto"/>
        <w:rPr>
          <w:rFonts w:eastAsia="Calibri" w:cstheme="minorHAnsi"/>
          <w:b/>
          <w:bCs/>
        </w:rPr>
      </w:pPr>
      <w:r w:rsidRPr="00C1068E">
        <w:rPr>
          <w:rFonts w:eastAsia="Calibri" w:cstheme="minorHAnsi"/>
          <w:b/>
          <w:bCs/>
        </w:rPr>
        <w:tab/>
      </w:r>
      <w:r w:rsidR="00E4147C">
        <w:rPr>
          <w:rFonts w:eastAsia="Calibri" w:cstheme="minorHAnsi"/>
          <w:b/>
          <w:bCs/>
        </w:rPr>
        <w:t>3</w:t>
      </w:r>
      <w:r w:rsidRPr="00C1068E">
        <w:rPr>
          <w:rFonts w:eastAsia="Calibri" w:cstheme="minorHAnsi"/>
          <w:b/>
          <w:bCs/>
        </w:rPr>
        <w:t>.  Discuss the need to reverse/rescind the PUD ordinance for the Lots on Perryman St.</w:t>
      </w:r>
      <w:r w:rsidR="00B92C44">
        <w:rPr>
          <w:rFonts w:eastAsia="Calibri" w:cstheme="minorHAnsi"/>
          <w:b/>
          <w:bCs/>
          <w:color w:val="FF0000"/>
        </w:rPr>
        <w:tab/>
      </w:r>
      <w:r w:rsidR="0072599E">
        <w:rPr>
          <w:rFonts w:eastAsia="Calibri" w:cstheme="minorHAnsi"/>
          <w:b/>
          <w:bCs/>
          <w:color w:val="FF0000"/>
        </w:rPr>
        <w:tab/>
      </w:r>
    </w:p>
    <w:p w14:paraId="07924EF2" w14:textId="77777777" w:rsidR="006F44FA" w:rsidRDefault="006F44FA" w:rsidP="00F344BD">
      <w:pPr>
        <w:spacing w:after="0" w:line="240" w:lineRule="auto"/>
        <w:rPr>
          <w:b/>
        </w:rPr>
      </w:pPr>
    </w:p>
    <w:p w14:paraId="00FB50E8" w14:textId="609D43C6" w:rsidR="00702C85" w:rsidRDefault="00AB70C4" w:rsidP="00F344BD">
      <w:pPr>
        <w:spacing w:after="0" w:line="240" w:lineRule="auto"/>
        <w:rPr>
          <w:b/>
        </w:rPr>
      </w:pPr>
      <w:r>
        <w:rPr>
          <w:b/>
        </w:rPr>
        <w:t>Old Busines</w:t>
      </w:r>
      <w:r w:rsidR="008B0E31">
        <w:rPr>
          <w:b/>
        </w:rPr>
        <w:t>s</w:t>
      </w:r>
    </w:p>
    <w:p w14:paraId="33FB216A" w14:textId="0855B829" w:rsidR="004D31C1" w:rsidRDefault="004D31C1" w:rsidP="00F344BD">
      <w:pPr>
        <w:spacing w:after="0" w:line="240" w:lineRule="auto"/>
        <w:rPr>
          <w:b/>
        </w:rPr>
      </w:pPr>
    </w:p>
    <w:p w14:paraId="7AE4CF70" w14:textId="008085B4" w:rsidR="00E3520C" w:rsidRPr="008B0E31" w:rsidRDefault="00702C85" w:rsidP="00F344BD">
      <w:pPr>
        <w:spacing w:line="240" w:lineRule="auto"/>
        <w:rPr>
          <w:b/>
        </w:rPr>
      </w:pPr>
      <w:r>
        <w:rPr>
          <w:b/>
        </w:rPr>
        <w:t>Adjournment</w:t>
      </w:r>
      <w:r w:rsidR="00D81284">
        <w:rPr>
          <w:b/>
        </w:rPr>
        <w:tab/>
      </w:r>
      <w:r w:rsidR="00E3520C" w:rsidRPr="00E3520C">
        <w:rPr>
          <w:rFonts w:cs="Arial"/>
        </w:rPr>
        <w:t xml:space="preserve"> </w:t>
      </w:r>
    </w:p>
    <w:p w14:paraId="309794EE" w14:textId="77777777" w:rsidR="008B0E31" w:rsidRDefault="008B0E31" w:rsidP="008B0E31">
      <w:pPr>
        <w:spacing w:after="0" w:line="240" w:lineRule="auto"/>
        <w:jc w:val="center"/>
        <w:rPr>
          <w:b/>
          <w:bCs/>
        </w:rPr>
      </w:pPr>
    </w:p>
    <w:p w14:paraId="7DF59806" w14:textId="77777777" w:rsidR="002159D4" w:rsidRDefault="002159D4" w:rsidP="008B0E31">
      <w:pPr>
        <w:spacing w:after="0" w:line="240" w:lineRule="auto"/>
        <w:jc w:val="center"/>
        <w:rPr>
          <w:b/>
          <w:bCs/>
        </w:rPr>
      </w:pPr>
    </w:p>
    <w:p w14:paraId="63FEC66A" w14:textId="77777777" w:rsidR="008B0E31" w:rsidRPr="002159D4" w:rsidRDefault="008B0E31" w:rsidP="008B0E31">
      <w:pPr>
        <w:spacing w:after="0" w:line="240" w:lineRule="auto"/>
        <w:jc w:val="center"/>
        <w:rPr>
          <w:b/>
          <w:szCs w:val="24"/>
          <w:u w:val="single"/>
        </w:rPr>
      </w:pPr>
      <w:r w:rsidRPr="002159D4">
        <w:rPr>
          <w:b/>
          <w:szCs w:val="24"/>
          <w:u w:val="single"/>
        </w:rPr>
        <w:t>INSTRUCTIONS ON HOW TO MONITOR THE CITY OF LEBANON’S MEETINGS</w:t>
      </w:r>
    </w:p>
    <w:p w14:paraId="400EC206" w14:textId="77777777" w:rsidR="008B0E31" w:rsidRPr="002159D4" w:rsidRDefault="008B0E31" w:rsidP="008B0E31">
      <w:pPr>
        <w:spacing w:after="0" w:line="240" w:lineRule="auto"/>
        <w:rPr>
          <w:szCs w:val="24"/>
        </w:rPr>
      </w:pPr>
    </w:p>
    <w:p w14:paraId="510108F6" w14:textId="4BAD7C22" w:rsidR="008B0E31" w:rsidRPr="002159D4" w:rsidRDefault="008B0E31" w:rsidP="008B0E31">
      <w:pPr>
        <w:spacing w:after="0" w:line="240" w:lineRule="auto"/>
        <w:rPr>
          <w:b/>
          <w:bCs/>
          <w:szCs w:val="24"/>
        </w:rPr>
      </w:pPr>
      <w:r w:rsidRPr="002159D4">
        <w:rPr>
          <w:b/>
          <w:bCs/>
          <w:szCs w:val="24"/>
        </w:rPr>
        <w:t>BE ADVISED this is a public meeting conducted in accordance with Illinois state law and may be recorded for audio and video content.</w:t>
      </w:r>
      <w:r w:rsidR="00F344BD" w:rsidRPr="002159D4">
        <w:rPr>
          <w:b/>
          <w:bCs/>
          <w:szCs w:val="24"/>
        </w:rPr>
        <w:t xml:space="preserve">  </w:t>
      </w:r>
      <w:r w:rsidRPr="002159D4">
        <w:rPr>
          <w:b/>
          <w:bCs/>
          <w:szCs w:val="24"/>
        </w:rPr>
        <w:t xml:space="preserve">The City reserves the right to broadcast or re-broadcast the content of this meeting at the City’s sole discretion. </w:t>
      </w:r>
      <w:r w:rsidR="00F344BD" w:rsidRPr="002159D4">
        <w:rPr>
          <w:b/>
          <w:bCs/>
          <w:szCs w:val="24"/>
        </w:rPr>
        <w:t xml:space="preserve"> </w:t>
      </w:r>
      <w:r w:rsidRPr="002159D4">
        <w:rPr>
          <w:b/>
          <w:bCs/>
          <w:szCs w:val="24"/>
        </w:rPr>
        <w:t>The city is not responsible for the content, video quality, or audio quality of any City</w:t>
      </w:r>
      <w:r w:rsidR="00F344BD" w:rsidRPr="002159D4">
        <w:rPr>
          <w:b/>
          <w:bCs/>
          <w:szCs w:val="24"/>
        </w:rPr>
        <w:t xml:space="preserve"> </w:t>
      </w:r>
      <w:r w:rsidRPr="002159D4">
        <w:rPr>
          <w:b/>
          <w:bCs/>
          <w:szCs w:val="24"/>
        </w:rPr>
        <w:t>meeting broadcast or re-broadcast.</w:t>
      </w:r>
    </w:p>
    <w:p w14:paraId="2FC19BD6" w14:textId="77777777" w:rsidR="008B0E31" w:rsidRPr="002159D4" w:rsidRDefault="008B0E31" w:rsidP="008B0E31">
      <w:pPr>
        <w:spacing w:after="0" w:line="240" w:lineRule="auto"/>
        <w:rPr>
          <w:b/>
          <w:bCs/>
        </w:rPr>
      </w:pPr>
    </w:p>
    <w:p w14:paraId="31842BBF" w14:textId="77777777" w:rsidR="008B0E31" w:rsidRPr="002159D4" w:rsidRDefault="008B0E31" w:rsidP="008B0E31">
      <w:pPr>
        <w:spacing w:after="0" w:line="240" w:lineRule="auto"/>
        <w:rPr>
          <w:b/>
          <w:bCs/>
        </w:rPr>
      </w:pPr>
      <w:r w:rsidRPr="002159D4">
        <w:rPr>
          <w:b/>
          <w:bCs/>
        </w:rPr>
        <w:t xml:space="preserve">Directions for Public Monitoring of the City of Lebanon meetings: </w:t>
      </w:r>
    </w:p>
    <w:p w14:paraId="534FC05D" w14:textId="3E72F1B9" w:rsidR="008B0E31" w:rsidRPr="002159D4" w:rsidRDefault="008B0E31" w:rsidP="00F344BD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2159D4">
        <w:rPr>
          <w:b/>
          <w:bCs/>
        </w:rPr>
        <w:t>The City of Lebanon is providing the following phone number for use by citizens to call in just before the start of a meeting:    (</w:t>
      </w:r>
      <w:r w:rsidRPr="002159D4">
        <w:rPr>
          <w:rFonts w:asciiTheme="majorHAnsi" w:eastAsiaTheme="minorEastAsia" w:hAnsiTheme="majorHAnsi" w:cs="TimesNewRoman"/>
          <w:b/>
          <w:bCs/>
          <w:sz w:val="23"/>
          <w:szCs w:val="23"/>
        </w:rPr>
        <w:t xml:space="preserve">618) -702-9299 </w:t>
      </w:r>
    </w:p>
    <w:p w14:paraId="35938248" w14:textId="77777777" w:rsidR="008B0E31" w:rsidRPr="002159D4" w:rsidRDefault="008B0E31" w:rsidP="00F344B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b/>
          <w:bCs/>
        </w:rPr>
      </w:pPr>
      <w:r w:rsidRPr="002159D4">
        <w:rPr>
          <w:b/>
          <w:bCs/>
        </w:rPr>
        <w:t xml:space="preserve">Once connected, you will be prompted to enter  Conference ID #:   </w:t>
      </w:r>
      <w:r w:rsidRPr="002159D4">
        <w:rPr>
          <w:rFonts w:asciiTheme="majorHAnsi" w:eastAsiaTheme="minorEastAsia" w:hAnsiTheme="majorHAnsi" w:cs="TimesNewRoman"/>
          <w:b/>
          <w:bCs/>
          <w:sz w:val="23"/>
          <w:szCs w:val="23"/>
        </w:rPr>
        <w:t xml:space="preserve">4976 </w:t>
      </w:r>
    </w:p>
    <w:p w14:paraId="76F9DD78" w14:textId="77777777" w:rsidR="008B0E31" w:rsidRPr="002159D4" w:rsidRDefault="008B0E31" w:rsidP="00F344B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b/>
          <w:bCs/>
        </w:rPr>
      </w:pPr>
      <w:r w:rsidRPr="002159D4">
        <w:rPr>
          <w:b/>
          <w:bCs/>
        </w:rPr>
        <w:t xml:space="preserve">This will allow a member of the public to hear the city council meeting. </w:t>
      </w:r>
    </w:p>
    <w:p w14:paraId="513D37EE" w14:textId="309702E6" w:rsidR="008B0E31" w:rsidRPr="002159D4" w:rsidRDefault="008B0E31" w:rsidP="00F344B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b/>
          <w:bCs/>
        </w:rPr>
      </w:pPr>
      <w:r w:rsidRPr="002159D4">
        <w:rPr>
          <w:b/>
          <w:bCs/>
        </w:rPr>
        <w:t>Note: This is for audio monitoring of the meeting, only. Anyone dialing in will not be able make comments.</w:t>
      </w:r>
    </w:p>
    <w:p w14:paraId="34977808" w14:textId="22151699" w:rsidR="008B0E31" w:rsidRPr="002159D4" w:rsidRDefault="008B0E31" w:rsidP="00F344BD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b/>
          <w:bCs/>
        </w:rPr>
      </w:pPr>
      <w:r w:rsidRPr="002159D4">
        <w:rPr>
          <w:b/>
          <w:bCs/>
        </w:rPr>
        <w:t xml:space="preserve"> Anyone wishing to address the city council on any subject during the Audience participation portion of the meeting may submit their questions/comments in advance via email to</w:t>
      </w:r>
      <w:r w:rsidR="00F344BD" w:rsidRPr="002159D4">
        <w:rPr>
          <w:b/>
          <w:bCs/>
        </w:rPr>
        <w:t xml:space="preserve"> </w:t>
      </w:r>
      <w:r w:rsidRPr="002159D4">
        <w:rPr>
          <w:b/>
          <w:bCs/>
        </w:rPr>
        <w:t xml:space="preserve">clerk@lebanonil.org  or by calling 618-537-4976 ext. 100.  </w:t>
      </w:r>
    </w:p>
    <w:p w14:paraId="6D786692" w14:textId="36E6C4E0" w:rsidR="001C2519" w:rsidRPr="0012319F" w:rsidRDefault="001C2519" w:rsidP="0012319F">
      <w:pPr>
        <w:pStyle w:val="ListParagraph"/>
        <w:spacing w:after="0" w:line="240" w:lineRule="auto"/>
        <w:ind w:left="1080"/>
      </w:pPr>
    </w:p>
    <w:sectPr w:rsidR="001C2519" w:rsidRPr="0012319F" w:rsidSect="008B0E31">
      <w:headerReference w:type="default" r:id="rId8"/>
      <w:pgSz w:w="12240" w:h="15840"/>
      <w:pgMar w:top="144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751D" w14:textId="77777777" w:rsidR="00D77A55" w:rsidRDefault="00D77A55" w:rsidP="006C5C51">
      <w:pPr>
        <w:spacing w:after="0" w:line="240" w:lineRule="auto"/>
      </w:pPr>
      <w:r>
        <w:separator/>
      </w:r>
    </w:p>
  </w:endnote>
  <w:endnote w:type="continuationSeparator" w:id="0">
    <w:p w14:paraId="25A7E59F" w14:textId="77777777" w:rsidR="00D77A55" w:rsidRDefault="00D77A55" w:rsidP="006C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5D9D1" w14:textId="77777777" w:rsidR="00D77A55" w:rsidRDefault="00D77A55" w:rsidP="006C5C51">
      <w:pPr>
        <w:spacing w:after="0" w:line="240" w:lineRule="auto"/>
      </w:pPr>
      <w:r>
        <w:separator/>
      </w:r>
    </w:p>
  </w:footnote>
  <w:footnote w:type="continuationSeparator" w:id="0">
    <w:p w14:paraId="06111505" w14:textId="77777777" w:rsidR="00D77A55" w:rsidRDefault="00D77A55" w:rsidP="006C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A7C0C" w14:textId="77777777" w:rsidR="00841781" w:rsidRPr="00D53C0C" w:rsidRDefault="00841781" w:rsidP="00841781">
    <w:pPr>
      <w:autoSpaceDE w:val="0"/>
      <w:autoSpaceDN w:val="0"/>
      <w:adjustRightInd w:val="0"/>
      <w:spacing w:after="0" w:line="240" w:lineRule="auto"/>
      <w:ind w:left="720"/>
      <w:jc w:val="center"/>
      <w:rPr>
        <w:rFonts w:asciiTheme="majorHAnsi" w:eastAsiaTheme="minorEastAsia" w:hAnsiTheme="majorHAnsi" w:cs="TimesNewRoman"/>
        <w:b/>
        <w:bCs/>
        <w:sz w:val="23"/>
        <w:szCs w:val="23"/>
      </w:rPr>
    </w:pPr>
    <w:r w:rsidRPr="00D53C0C">
      <w:rPr>
        <w:rFonts w:asciiTheme="majorHAnsi" w:eastAsiaTheme="minorEastAsia" w:hAnsiTheme="majorHAnsi" w:cs="TimesNewRoman"/>
        <w:b/>
        <w:bCs/>
        <w:sz w:val="23"/>
        <w:szCs w:val="23"/>
      </w:rPr>
      <w:t xml:space="preserve">THIS MEETING MAY BE MONITORED BY FOLLOWING THE INSTRUCTIONS </w:t>
    </w:r>
  </w:p>
  <w:p w14:paraId="0F159714" w14:textId="77777777" w:rsidR="00841781" w:rsidRPr="00D53C0C" w:rsidRDefault="00841781" w:rsidP="00841781">
    <w:pPr>
      <w:autoSpaceDE w:val="0"/>
      <w:autoSpaceDN w:val="0"/>
      <w:adjustRightInd w:val="0"/>
      <w:spacing w:after="0" w:line="240" w:lineRule="auto"/>
      <w:jc w:val="center"/>
      <w:rPr>
        <w:rFonts w:asciiTheme="majorHAnsi" w:eastAsiaTheme="minorEastAsia" w:hAnsiTheme="majorHAnsi" w:cs="TimesNewRoman"/>
        <w:b/>
        <w:bCs/>
        <w:sz w:val="23"/>
        <w:szCs w:val="23"/>
      </w:rPr>
    </w:pPr>
    <w:r w:rsidRPr="00D53C0C">
      <w:rPr>
        <w:rFonts w:asciiTheme="majorHAnsi" w:eastAsiaTheme="minorEastAsia" w:hAnsiTheme="majorHAnsi" w:cs="TimesNewRoman"/>
        <w:b/>
        <w:bCs/>
        <w:sz w:val="23"/>
        <w:szCs w:val="23"/>
      </w:rPr>
      <w:t>ON THE LAST PAGE OF THIS AGENDA</w:t>
    </w:r>
  </w:p>
  <w:p w14:paraId="03A9A44A" w14:textId="77777777" w:rsidR="00841781" w:rsidRDefault="008417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1644"/>
    <w:multiLevelType w:val="hybridMultilevel"/>
    <w:tmpl w:val="0AC21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F7F33"/>
    <w:multiLevelType w:val="hybridMultilevel"/>
    <w:tmpl w:val="339C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76D4"/>
    <w:multiLevelType w:val="hybridMultilevel"/>
    <w:tmpl w:val="893A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1BB"/>
    <w:multiLevelType w:val="hybridMultilevel"/>
    <w:tmpl w:val="764012B2"/>
    <w:lvl w:ilvl="0" w:tplc="30C07D9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282176C"/>
    <w:multiLevelType w:val="hybridMultilevel"/>
    <w:tmpl w:val="27241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70659"/>
    <w:multiLevelType w:val="hybridMultilevel"/>
    <w:tmpl w:val="72BAD1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F7109BC"/>
    <w:multiLevelType w:val="hybridMultilevel"/>
    <w:tmpl w:val="2EF85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7A3576"/>
    <w:multiLevelType w:val="hybridMultilevel"/>
    <w:tmpl w:val="C654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90990">
    <w:abstractNumId w:val="4"/>
  </w:num>
  <w:num w:numId="2" w16cid:durableId="1242527162">
    <w:abstractNumId w:val="1"/>
  </w:num>
  <w:num w:numId="3" w16cid:durableId="1551959714">
    <w:abstractNumId w:val="2"/>
  </w:num>
  <w:num w:numId="4" w16cid:durableId="1922372043">
    <w:abstractNumId w:val="3"/>
  </w:num>
  <w:num w:numId="5" w16cid:durableId="693917701">
    <w:abstractNumId w:val="7"/>
  </w:num>
  <w:num w:numId="6" w16cid:durableId="1499880382">
    <w:abstractNumId w:val="0"/>
  </w:num>
  <w:num w:numId="7" w16cid:durableId="600915003">
    <w:abstractNumId w:val="5"/>
  </w:num>
  <w:num w:numId="8" w16cid:durableId="660694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6B"/>
    <w:rsid w:val="0000039E"/>
    <w:rsid w:val="00013FE3"/>
    <w:rsid w:val="00031553"/>
    <w:rsid w:val="0005046A"/>
    <w:rsid w:val="0005184F"/>
    <w:rsid w:val="00060F46"/>
    <w:rsid w:val="00061393"/>
    <w:rsid w:val="00063138"/>
    <w:rsid w:val="0006438C"/>
    <w:rsid w:val="00067285"/>
    <w:rsid w:val="0007466B"/>
    <w:rsid w:val="0008148F"/>
    <w:rsid w:val="00082D7E"/>
    <w:rsid w:val="00084FB0"/>
    <w:rsid w:val="00094D33"/>
    <w:rsid w:val="000A0487"/>
    <w:rsid w:val="000C02FA"/>
    <w:rsid w:val="000C1680"/>
    <w:rsid w:val="000D1405"/>
    <w:rsid w:val="000D2A02"/>
    <w:rsid w:val="000D3985"/>
    <w:rsid w:val="000D3B5B"/>
    <w:rsid w:val="000D685D"/>
    <w:rsid w:val="000D7EE0"/>
    <w:rsid w:val="000F005C"/>
    <w:rsid w:val="000F195A"/>
    <w:rsid w:val="001010F7"/>
    <w:rsid w:val="00101374"/>
    <w:rsid w:val="00101F0B"/>
    <w:rsid w:val="00102B46"/>
    <w:rsid w:val="00103AD1"/>
    <w:rsid w:val="00104137"/>
    <w:rsid w:val="001054B7"/>
    <w:rsid w:val="00107ABF"/>
    <w:rsid w:val="00120717"/>
    <w:rsid w:val="0012319F"/>
    <w:rsid w:val="00130AC8"/>
    <w:rsid w:val="00130DE6"/>
    <w:rsid w:val="00131992"/>
    <w:rsid w:val="0013523C"/>
    <w:rsid w:val="0013548F"/>
    <w:rsid w:val="001408A8"/>
    <w:rsid w:val="00142719"/>
    <w:rsid w:val="0014291A"/>
    <w:rsid w:val="001461A3"/>
    <w:rsid w:val="0014689A"/>
    <w:rsid w:val="00147C66"/>
    <w:rsid w:val="00164B23"/>
    <w:rsid w:val="0016713B"/>
    <w:rsid w:val="001675B7"/>
    <w:rsid w:val="00180B5B"/>
    <w:rsid w:val="00186B14"/>
    <w:rsid w:val="0018799D"/>
    <w:rsid w:val="00196B14"/>
    <w:rsid w:val="001A3D70"/>
    <w:rsid w:val="001A52B2"/>
    <w:rsid w:val="001B3638"/>
    <w:rsid w:val="001B6780"/>
    <w:rsid w:val="001C2519"/>
    <w:rsid w:val="001C37D0"/>
    <w:rsid w:val="001C730D"/>
    <w:rsid w:val="001D339E"/>
    <w:rsid w:val="001D5935"/>
    <w:rsid w:val="001E5E55"/>
    <w:rsid w:val="001E5F1A"/>
    <w:rsid w:val="001F2F82"/>
    <w:rsid w:val="002159D4"/>
    <w:rsid w:val="00222E09"/>
    <w:rsid w:val="00224A2D"/>
    <w:rsid w:val="002361D8"/>
    <w:rsid w:val="002456E7"/>
    <w:rsid w:val="002573F7"/>
    <w:rsid w:val="00261158"/>
    <w:rsid w:val="00261234"/>
    <w:rsid w:val="00264582"/>
    <w:rsid w:val="0026702C"/>
    <w:rsid w:val="00282C65"/>
    <w:rsid w:val="002860A6"/>
    <w:rsid w:val="00294D19"/>
    <w:rsid w:val="00296594"/>
    <w:rsid w:val="002A1BD5"/>
    <w:rsid w:val="002A2AD7"/>
    <w:rsid w:val="002A7CB1"/>
    <w:rsid w:val="002B1B27"/>
    <w:rsid w:val="002C1F35"/>
    <w:rsid w:val="002E634F"/>
    <w:rsid w:val="002F3270"/>
    <w:rsid w:val="002F4CB1"/>
    <w:rsid w:val="002F58E6"/>
    <w:rsid w:val="003026CA"/>
    <w:rsid w:val="003103F3"/>
    <w:rsid w:val="00311053"/>
    <w:rsid w:val="00315180"/>
    <w:rsid w:val="00320838"/>
    <w:rsid w:val="00332F7D"/>
    <w:rsid w:val="00336416"/>
    <w:rsid w:val="00355718"/>
    <w:rsid w:val="00383606"/>
    <w:rsid w:val="003A6BB0"/>
    <w:rsid w:val="003A6D3D"/>
    <w:rsid w:val="003B1D20"/>
    <w:rsid w:val="003B3B28"/>
    <w:rsid w:val="003D6425"/>
    <w:rsid w:val="003E1A7E"/>
    <w:rsid w:val="003F0F92"/>
    <w:rsid w:val="004107D7"/>
    <w:rsid w:val="00410E44"/>
    <w:rsid w:val="004176AD"/>
    <w:rsid w:val="00426E02"/>
    <w:rsid w:val="00435DA1"/>
    <w:rsid w:val="0044381C"/>
    <w:rsid w:val="00453DC9"/>
    <w:rsid w:val="00455AB4"/>
    <w:rsid w:val="00455E19"/>
    <w:rsid w:val="00462923"/>
    <w:rsid w:val="004674A1"/>
    <w:rsid w:val="004735C5"/>
    <w:rsid w:val="00474748"/>
    <w:rsid w:val="00486369"/>
    <w:rsid w:val="004866C8"/>
    <w:rsid w:val="00486B01"/>
    <w:rsid w:val="00486E00"/>
    <w:rsid w:val="00487FDC"/>
    <w:rsid w:val="00492233"/>
    <w:rsid w:val="004A1659"/>
    <w:rsid w:val="004A6EF6"/>
    <w:rsid w:val="004B0FAF"/>
    <w:rsid w:val="004C1A9E"/>
    <w:rsid w:val="004C4A48"/>
    <w:rsid w:val="004D1A04"/>
    <w:rsid w:val="004D25C6"/>
    <w:rsid w:val="004D31C1"/>
    <w:rsid w:val="004D49D4"/>
    <w:rsid w:val="004E1DA0"/>
    <w:rsid w:val="004E604E"/>
    <w:rsid w:val="004F054F"/>
    <w:rsid w:val="004F75EE"/>
    <w:rsid w:val="0051066C"/>
    <w:rsid w:val="00515BC7"/>
    <w:rsid w:val="005224A8"/>
    <w:rsid w:val="00527B5A"/>
    <w:rsid w:val="00534998"/>
    <w:rsid w:val="0054430E"/>
    <w:rsid w:val="005508E1"/>
    <w:rsid w:val="0055535B"/>
    <w:rsid w:val="00557A58"/>
    <w:rsid w:val="00560799"/>
    <w:rsid w:val="0057438A"/>
    <w:rsid w:val="005748CC"/>
    <w:rsid w:val="00577CE3"/>
    <w:rsid w:val="005800CC"/>
    <w:rsid w:val="0058296B"/>
    <w:rsid w:val="00595AD5"/>
    <w:rsid w:val="005B4F83"/>
    <w:rsid w:val="005B5FF2"/>
    <w:rsid w:val="005C6154"/>
    <w:rsid w:val="005D1973"/>
    <w:rsid w:val="005D443E"/>
    <w:rsid w:val="005E3CF0"/>
    <w:rsid w:val="005E7F25"/>
    <w:rsid w:val="00602EDC"/>
    <w:rsid w:val="00611549"/>
    <w:rsid w:val="0062712C"/>
    <w:rsid w:val="006277CE"/>
    <w:rsid w:val="0063435F"/>
    <w:rsid w:val="0065105C"/>
    <w:rsid w:val="00652804"/>
    <w:rsid w:val="00661237"/>
    <w:rsid w:val="006617C5"/>
    <w:rsid w:val="006634BE"/>
    <w:rsid w:val="006635CC"/>
    <w:rsid w:val="0068553D"/>
    <w:rsid w:val="00695BE9"/>
    <w:rsid w:val="006A5D29"/>
    <w:rsid w:val="006B36BB"/>
    <w:rsid w:val="006C5C51"/>
    <w:rsid w:val="006D7FB3"/>
    <w:rsid w:val="006E53C9"/>
    <w:rsid w:val="006E5C65"/>
    <w:rsid w:val="006F1295"/>
    <w:rsid w:val="006F44FA"/>
    <w:rsid w:val="00702C85"/>
    <w:rsid w:val="00703F0F"/>
    <w:rsid w:val="007170C7"/>
    <w:rsid w:val="0072599E"/>
    <w:rsid w:val="0075232C"/>
    <w:rsid w:val="0076024F"/>
    <w:rsid w:val="0076647B"/>
    <w:rsid w:val="00766835"/>
    <w:rsid w:val="00776761"/>
    <w:rsid w:val="00784E31"/>
    <w:rsid w:val="0079144D"/>
    <w:rsid w:val="00791D2B"/>
    <w:rsid w:val="00793A87"/>
    <w:rsid w:val="00794EE9"/>
    <w:rsid w:val="00795FB2"/>
    <w:rsid w:val="007962E8"/>
    <w:rsid w:val="00797807"/>
    <w:rsid w:val="007A79E6"/>
    <w:rsid w:val="007B2A3A"/>
    <w:rsid w:val="007B4E25"/>
    <w:rsid w:val="007D728C"/>
    <w:rsid w:val="007E52EC"/>
    <w:rsid w:val="007F06C3"/>
    <w:rsid w:val="007F1C56"/>
    <w:rsid w:val="00805E28"/>
    <w:rsid w:val="008125FC"/>
    <w:rsid w:val="00823CCA"/>
    <w:rsid w:val="008326CE"/>
    <w:rsid w:val="00841781"/>
    <w:rsid w:val="008432EA"/>
    <w:rsid w:val="00846FBC"/>
    <w:rsid w:val="008476C5"/>
    <w:rsid w:val="00855043"/>
    <w:rsid w:val="0085723A"/>
    <w:rsid w:val="00863BA9"/>
    <w:rsid w:val="00867F6B"/>
    <w:rsid w:val="00893EBE"/>
    <w:rsid w:val="008A2C4A"/>
    <w:rsid w:val="008A3D4F"/>
    <w:rsid w:val="008A63F3"/>
    <w:rsid w:val="008B0C9B"/>
    <w:rsid w:val="008B0E31"/>
    <w:rsid w:val="008B3B93"/>
    <w:rsid w:val="008C062C"/>
    <w:rsid w:val="008C0C30"/>
    <w:rsid w:val="008E457F"/>
    <w:rsid w:val="008E47BC"/>
    <w:rsid w:val="008F6DBB"/>
    <w:rsid w:val="00902517"/>
    <w:rsid w:val="00917883"/>
    <w:rsid w:val="00923EF1"/>
    <w:rsid w:val="0093503C"/>
    <w:rsid w:val="0094076A"/>
    <w:rsid w:val="00942FD8"/>
    <w:rsid w:val="009449E1"/>
    <w:rsid w:val="009477BF"/>
    <w:rsid w:val="00960D86"/>
    <w:rsid w:val="00975310"/>
    <w:rsid w:val="009847AA"/>
    <w:rsid w:val="009B3AA6"/>
    <w:rsid w:val="009B3D13"/>
    <w:rsid w:val="009C0F8A"/>
    <w:rsid w:val="009C3721"/>
    <w:rsid w:val="009D05E8"/>
    <w:rsid w:val="009D184D"/>
    <w:rsid w:val="009D42A1"/>
    <w:rsid w:val="009E0C44"/>
    <w:rsid w:val="009E5C87"/>
    <w:rsid w:val="009F49BA"/>
    <w:rsid w:val="009F53DE"/>
    <w:rsid w:val="00A140FA"/>
    <w:rsid w:val="00A147A9"/>
    <w:rsid w:val="00A2308D"/>
    <w:rsid w:val="00A245FB"/>
    <w:rsid w:val="00A31436"/>
    <w:rsid w:val="00A347E2"/>
    <w:rsid w:val="00A36BC6"/>
    <w:rsid w:val="00A433D9"/>
    <w:rsid w:val="00A531C2"/>
    <w:rsid w:val="00A718C8"/>
    <w:rsid w:val="00A74A9C"/>
    <w:rsid w:val="00A77E41"/>
    <w:rsid w:val="00A8397A"/>
    <w:rsid w:val="00A957D8"/>
    <w:rsid w:val="00A95EED"/>
    <w:rsid w:val="00AA69F7"/>
    <w:rsid w:val="00AB103E"/>
    <w:rsid w:val="00AB53CC"/>
    <w:rsid w:val="00AB70C4"/>
    <w:rsid w:val="00AC3D7F"/>
    <w:rsid w:val="00AD011E"/>
    <w:rsid w:val="00AE004A"/>
    <w:rsid w:val="00AE1643"/>
    <w:rsid w:val="00AE78D6"/>
    <w:rsid w:val="00AF5C2B"/>
    <w:rsid w:val="00AF691D"/>
    <w:rsid w:val="00B03B01"/>
    <w:rsid w:val="00B225E9"/>
    <w:rsid w:val="00B238E7"/>
    <w:rsid w:val="00B30DCB"/>
    <w:rsid w:val="00B310A6"/>
    <w:rsid w:val="00B32201"/>
    <w:rsid w:val="00B35653"/>
    <w:rsid w:val="00B37FB7"/>
    <w:rsid w:val="00B4489F"/>
    <w:rsid w:val="00B45634"/>
    <w:rsid w:val="00B51F9F"/>
    <w:rsid w:val="00B52138"/>
    <w:rsid w:val="00B64C7F"/>
    <w:rsid w:val="00B66782"/>
    <w:rsid w:val="00B6762B"/>
    <w:rsid w:val="00B813AF"/>
    <w:rsid w:val="00B879FD"/>
    <w:rsid w:val="00B92C44"/>
    <w:rsid w:val="00B93C3E"/>
    <w:rsid w:val="00B9592D"/>
    <w:rsid w:val="00BA648A"/>
    <w:rsid w:val="00BC1C5A"/>
    <w:rsid w:val="00BD3ACB"/>
    <w:rsid w:val="00BD7BA1"/>
    <w:rsid w:val="00BE3351"/>
    <w:rsid w:val="00BE6A8A"/>
    <w:rsid w:val="00BF18A0"/>
    <w:rsid w:val="00BF4719"/>
    <w:rsid w:val="00BF622F"/>
    <w:rsid w:val="00C1068E"/>
    <w:rsid w:val="00C113D7"/>
    <w:rsid w:val="00C145CE"/>
    <w:rsid w:val="00C1585D"/>
    <w:rsid w:val="00C21758"/>
    <w:rsid w:val="00C307EB"/>
    <w:rsid w:val="00C369CE"/>
    <w:rsid w:val="00C40178"/>
    <w:rsid w:val="00C530F5"/>
    <w:rsid w:val="00C60759"/>
    <w:rsid w:val="00C64110"/>
    <w:rsid w:val="00C64478"/>
    <w:rsid w:val="00C70105"/>
    <w:rsid w:val="00C70E93"/>
    <w:rsid w:val="00C72B39"/>
    <w:rsid w:val="00C82450"/>
    <w:rsid w:val="00C87B36"/>
    <w:rsid w:val="00C95604"/>
    <w:rsid w:val="00CA6C54"/>
    <w:rsid w:val="00CB68A1"/>
    <w:rsid w:val="00CC6FAE"/>
    <w:rsid w:val="00CF1C14"/>
    <w:rsid w:val="00D005BA"/>
    <w:rsid w:val="00D20648"/>
    <w:rsid w:val="00D2755D"/>
    <w:rsid w:val="00D32530"/>
    <w:rsid w:val="00D3324B"/>
    <w:rsid w:val="00D368B4"/>
    <w:rsid w:val="00D549A4"/>
    <w:rsid w:val="00D735F4"/>
    <w:rsid w:val="00D77A55"/>
    <w:rsid w:val="00D81284"/>
    <w:rsid w:val="00D85AD4"/>
    <w:rsid w:val="00D92988"/>
    <w:rsid w:val="00DA73DC"/>
    <w:rsid w:val="00DB3071"/>
    <w:rsid w:val="00DB63BC"/>
    <w:rsid w:val="00DB72B0"/>
    <w:rsid w:val="00DC2408"/>
    <w:rsid w:val="00DD2F87"/>
    <w:rsid w:val="00DF0AF9"/>
    <w:rsid w:val="00E0549F"/>
    <w:rsid w:val="00E14722"/>
    <w:rsid w:val="00E148B9"/>
    <w:rsid w:val="00E203E8"/>
    <w:rsid w:val="00E27422"/>
    <w:rsid w:val="00E3520C"/>
    <w:rsid w:val="00E41275"/>
    <w:rsid w:val="00E4147C"/>
    <w:rsid w:val="00E56942"/>
    <w:rsid w:val="00E7054A"/>
    <w:rsid w:val="00E73EDC"/>
    <w:rsid w:val="00E776E1"/>
    <w:rsid w:val="00E80BC3"/>
    <w:rsid w:val="00E85277"/>
    <w:rsid w:val="00EA52F6"/>
    <w:rsid w:val="00EC4C6D"/>
    <w:rsid w:val="00EC6BF0"/>
    <w:rsid w:val="00ED261A"/>
    <w:rsid w:val="00EF4BB4"/>
    <w:rsid w:val="00F04356"/>
    <w:rsid w:val="00F07453"/>
    <w:rsid w:val="00F26DC9"/>
    <w:rsid w:val="00F273B8"/>
    <w:rsid w:val="00F27420"/>
    <w:rsid w:val="00F274E4"/>
    <w:rsid w:val="00F310FB"/>
    <w:rsid w:val="00F344BD"/>
    <w:rsid w:val="00F41EE0"/>
    <w:rsid w:val="00F42193"/>
    <w:rsid w:val="00F52943"/>
    <w:rsid w:val="00F605A9"/>
    <w:rsid w:val="00F63906"/>
    <w:rsid w:val="00F80C48"/>
    <w:rsid w:val="00F81B2E"/>
    <w:rsid w:val="00F82E6B"/>
    <w:rsid w:val="00F950AD"/>
    <w:rsid w:val="00F97BE8"/>
    <w:rsid w:val="00FA3CB2"/>
    <w:rsid w:val="00FA6542"/>
    <w:rsid w:val="00FB1D42"/>
    <w:rsid w:val="00FB7678"/>
    <w:rsid w:val="00FC51AE"/>
    <w:rsid w:val="00FC55B5"/>
    <w:rsid w:val="00FD5616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E3B2985"/>
  <w15:docId w15:val="{1D386D05-0686-4E39-A5F5-D0F9F2D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A5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C51"/>
  </w:style>
  <w:style w:type="paragraph" w:styleId="Footer">
    <w:name w:val="footer"/>
    <w:basedOn w:val="Normal"/>
    <w:link w:val="FooterChar"/>
    <w:uiPriority w:val="99"/>
    <w:unhideWhenUsed/>
    <w:rsid w:val="006C5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C51"/>
  </w:style>
  <w:style w:type="character" w:styleId="Hyperlink">
    <w:name w:val="Hyperlink"/>
    <w:basedOn w:val="DefaultParagraphFont"/>
    <w:uiPriority w:val="99"/>
    <w:unhideWhenUsed/>
    <w:rsid w:val="00923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8FA2-AF97-48FF-8150-F499E95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Clerk</cp:lastModifiedBy>
  <cp:revision>9</cp:revision>
  <cp:lastPrinted>2024-06-26T18:09:00Z</cp:lastPrinted>
  <dcterms:created xsi:type="dcterms:W3CDTF">2024-07-26T13:57:00Z</dcterms:created>
  <dcterms:modified xsi:type="dcterms:W3CDTF">2024-07-30T19:17:00Z</dcterms:modified>
</cp:coreProperties>
</file>